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3B" w:rsidRDefault="00C06B3B" w:rsidP="00C06B3B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16056" w:type="dxa"/>
        <w:tblLayout w:type="fixed"/>
        <w:tblLook w:val="04A0"/>
      </w:tblPr>
      <w:tblGrid>
        <w:gridCol w:w="719"/>
        <w:gridCol w:w="807"/>
        <w:gridCol w:w="567"/>
        <w:gridCol w:w="1816"/>
        <w:gridCol w:w="1302"/>
        <w:gridCol w:w="709"/>
        <w:gridCol w:w="7229"/>
        <w:gridCol w:w="2552"/>
        <w:gridCol w:w="142"/>
        <w:gridCol w:w="170"/>
        <w:gridCol w:w="43"/>
      </w:tblGrid>
      <w:tr w:rsidR="004D555F" w:rsidRPr="00472DC2" w:rsidTr="00D707C4">
        <w:tc>
          <w:tcPr>
            <w:tcW w:w="16056" w:type="dxa"/>
            <w:gridSpan w:val="11"/>
          </w:tcPr>
          <w:p w:rsidR="004D555F" w:rsidRPr="004D555F" w:rsidRDefault="004D555F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  <w:r w:rsidRPr="004D555F">
              <w:rPr>
                <w:rFonts w:ascii="Times New Roman" w:hAnsi="Times New Roman" w:cs="Times New Roman"/>
                <w:b/>
                <w:bCs/>
              </w:rPr>
              <w:t>Календарно-тематическое планирование.  Математика. АООП. Вариант</w:t>
            </w:r>
            <w:proofErr w:type="gramStart"/>
            <w:r w:rsidRPr="004D555F">
              <w:rPr>
                <w:rFonts w:ascii="Times New Roman" w:hAnsi="Times New Roman" w:cs="Times New Roman"/>
                <w:b/>
                <w:bCs/>
              </w:rPr>
              <w:t>1</w:t>
            </w:r>
            <w:proofErr w:type="gramEnd"/>
            <w:r w:rsidRPr="004D555F">
              <w:rPr>
                <w:rFonts w:ascii="Times New Roman" w:hAnsi="Times New Roman" w:cs="Times New Roman"/>
                <w:b/>
                <w:bCs/>
              </w:rPr>
              <w:t>. 5 класс.</w:t>
            </w:r>
          </w:p>
        </w:tc>
      </w:tr>
      <w:tr w:rsidR="0057789A" w:rsidRPr="00472DC2" w:rsidTr="0057789A">
        <w:tc>
          <w:tcPr>
            <w:tcW w:w="71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DC2">
              <w:rPr>
                <w:rFonts w:ascii="Times New Roman" w:hAnsi="Times New Roman" w:cs="Times New Roman"/>
                <w:b/>
              </w:rPr>
              <w:t>№ п.п.</w:t>
            </w:r>
          </w:p>
        </w:tc>
        <w:tc>
          <w:tcPr>
            <w:tcW w:w="807" w:type="dxa"/>
          </w:tcPr>
          <w:p w:rsidR="0057789A" w:rsidRPr="00180BFF" w:rsidRDefault="0057789A" w:rsidP="00C06B3B">
            <w:pPr>
              <w:ind w:firstLine="18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57789A" w:rsidRPr="00180BFF" w:rsidRDefault="0057789A" w:rsidP="00C06B3B">
            <w:pPr>
              <w:ind w:firstLine="18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Название темы</w:t>
            </w: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DC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7229" w:type="dxa"/>
          </w:tcPr>
          <w:p w:rsidR="0057789A" w:rsidRPr="0057789A" w:rsidRDefault="0057789A" w:rsidP="00C06B3B">
            <w:pPr>
              <w:ind w:firstLine="242"/>
              <w:jc w:val="center"/>
              <w:rPr>
                <w:rFonts w:ascii="Times New Roman" w:hAnsi="Times New Roman" w:cs="Times New Roman"/>
                <w:b/>
              </w:rPr>
            </w:pPr>
            <w:r w:rsidRPr="0057789A">
              <w:rPr>
                <w:rFonts w:ascii="Times New Roman" w:hAnsi="Times New Roman" w:cs="Times New Roman"/>
                <w:b/>
                <w:bCs/>
                <w:sz w:val="24"/>
              </w:rPr>
              <w:t>Основные виды учебной деятельности</w:t>
            </w:r>
          </w:p>
        </w:tc>
        <w:tc>
          <w:tcPr>
            <w:tcW w:w="2907" w:type="dxa"/>
            <w:gridSpan w:val="4"/>
          </w:tcPr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57789A" w:rsidRPr="00472DC2" w:rsidTr="0057789A">
        <w:trPr>
          <w:gridAfter w:val="8"/>
          <w:wAfter w:w="13963" w:type="dxa"/>
        </w:trPr>
        <w:tc>
          <w:tcPr>
            <w:tcW w:w="1526" w:type="dxa"/>
            <w:gridSpan w:val="2"/>
          </w:tcPr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</w:tcPr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57789A" w:rsidRPr="00472DC2" w:rsidTr="0057789A">
        <w:trPr>
          <w:gridAfter w:val="8"/>
          <w:wAfter w:w="13963" w:type="dxa"/>
        </w:trPr>
        <w:tc>
          <w:tcPr>
            <w:tcW w:w="1526" w:type="dxa"/>
            <w:gridSpan w:val="2"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57789A" w:rsidRPr="00472DC2" w:rsidTr="0057789A">
        <w:trPr>
          <w:gridAfter w:val="1"/>
          <w:wAfter w:w="43" w:type="dxa"/>
        </w:trPr>
        <w:tc>
          <w:tcPr>
            <w:tcW w:w="719" w:type="dxa"/>
          </w:tcPr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0D83" w:rsidRDefault="003A0D83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807" w:type="dxa"/>
          </w:tcPr>
          <w:p w:rsidR="0057789A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02.092024</w:t>
            </w: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3A0D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</w:t>
            </w:r>
          </w:p>
          <w:p w:rsidR="003A0D83" w:rsidRDefault="003A0D83" w:rsidP="003A0D83">
            <w:pPr>
              <w:rPr>
                <w:rFonts w:ascii="Times New Roman" w:hAnsi="Times New Roman" w:cs="Times New Roman"/>
              </w:rPr>
            </w:pPr>
          </w:p>
          <w:p w:rsidR="003A0D83" w:rsidRPr="00180BFF" w:rsidRDefault="003A0D83" w:rsidP="003A0D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567" w:type="dxa"/>
          </w:tcPr>
          <w:p w:rsidR="0057789A" w:rsidRPr="00180BFF" w:rsidRDefault="0057789A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widowControl/>
              <w:spacing w:after="54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Сотня (повторение)</w:t>
            </w:r>
          </w:p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</w:rPr>
            </w:pPr>
            <w:r w:rsidRPr="00472D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Нумерация чисел в пределах 100: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счет единицами, десятками в пределах 100;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разряды, их место в записи числа;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состав двузначных чисел из десятков и единиц;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числовой ряд в пределах 100;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место каждого числа в числовом ряду;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сравнение и упорядочение чисел.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Единицы измерения стоимости, длины, массы, време</w:t>
            </w:r>
            <w:r w:rsidRPr="00180BFF">
              <w:rPr>
                <w:rFonts w:ascii="Times New Roman" w:hAnsi="Times New Roman" w:cs="Times New Roman"/>
              </w:rPr>
              <w:softHyphen/>
              <w:t>ни, их соотношения.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Определение времени по часам с точностью до 1 мин. тремя способами.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 и вычитание чисел, полученных при счете и при измерении величин, в пределах 100 без перехода через разряд.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Табличное умножение и деление. Взаимосвязь умноже</w:t>
            </w:r>
            <w:r w:rsidRPr="00180BFF">
              <w:rPr>
                <w:rFonts w:ascii="Times New Roman" w:hAnsi="Times New Roman" w:cs="Times New Roman"/>
              </w:rPr>
              <w:softHyphen/>
              <w:t>ния и деления.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Нахождение значения числового выражения со скоб</w:t>
            </w:r>
            <w:r w:rsidRPr="00180BFF">
              <w:rPr>
                <w:rFonts w:ascii="Times New Roman" w:hAnsi="Times New Roman" w:cs="Times New Roman"/>
              </w:rPr>
              <w:softHyphen/>
              <w:t>ками и без скобок в 2 арифметических действия (сло</w:t>
            </w:r>
            <w:r w:rsidRPr="00180BFF">
              <w:rPr>
                <w:rFonts w:ascii="Times New Roman" w:hAnsi="Times New Roman" w:cs="Times New Roman"/>
              </w:rPr>
              <w:softHyphen/>
              <w:t>жение, вычитание, умножение, деление). Решение простых, составных задач в 2—3 арифметиче</w:t>
            </w:r>
            <w:r w:rsidRPr="00180BFF">
              <w:rPr>
                <w:rFonts w:ascii="Times New Roman" w:hAnsi="Times New Roman" w:cs="Times New Roman"/>
              </w:rPr>
              <w:softHyphen/>
              <w:t>ских действия</w:t>
            </w:r>
          </w:p>
        </w:tc>
        <w:tc>
          <w:tcPr>
            <w:tcW w:w="2864" w:type="dxa"/>
            <w:gridSpan w:val="3"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 № 7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 № 17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5№ 22(1)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 № 33(1)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 № 47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 № 59</w:t>
            </w:r>
          </w:p>
        </w:tc>
      </w:tr>
      <w:tr w:rsidR="0057789A" w:rsidRPr="00472DC2" w:rsidTr="0057789A">
        <w:trPr>
          <w:gridAfter w:val="1"/>
          <w:wAfter w:w="43" w:type="dxa"/>
        </w:trPr>
        <w:tc>
          <w:tcPr>
            <w:tcW w:w="719" w:type="dxa"/>
          </w:tcPr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807" w:type="dxa"/>
          </w:tcPr>
          <w:p w:rsidR="0057789A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  <w:p w:rsidR="003A0D83" w:rsidRDefault="003A0D83" w:rsidP="0057789A">
            <w:pPr>
              <w:rPr>
                <w:rFonts w:ascii="Times New Roman" w:hAnsi="Times New Roman" w:cs="Times New Roman"/>
              </w:rPr>
            </w:pPr>
          </w:p>
          <w:p w:rsidR="003A0D83" w:rsidRPr="00180BFF" w:rsidRDefault="003A0D83" w:rsidP="00577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567" w:type="dxa"/>
          </w:tcPr>
          <w:p w:rsidR="0057789A" w:rsidRPr="00180BFF" w:rsidRDefault="0057789A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widowControl/>
              <w:spacing w:line="245" w:lineRule="exact"/>
              <w:ind w:right="22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Нахождение неизвестного слагаемого</w:t>
            </w:r>
          </w:p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Решение примеров с неизвестным слагаемым, обозна</w:t>
            </w:r>
            <w:r w:rsidRPr="00180BFF">
              <w:rPr>
                <w:rFonts w:ascii="Times New Roman" w:hAnsi="Times New Roman" w:cs="Times New Roman"/>
              </w:rPr>
              <w:softHyphen/>
              <w:t>ченным буквой X.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Проверка правильности вычислений по нахождению неизвестного слагаемого.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Простые арифметические задачи на нахождение неиз</w:t>
            </w:r>
            <w:r w:rsidRPr="00180BFF">
              <w:rPr>
                <w:rFonts w:ascii="Times New Roman" w:hAnsi="Times New Roman" w:cs="Times New Roman"/>
              </w:rPr>
              <w:softHyphen/>
              <w:t>вестного слагаемого: краткая запись задачи, решение задачи с проверкой</w:t>
            </w:r>
          </w:p>
        </w:tc>
        <w:tc>
          <w:tcPr>
            <w:tcW w:w="2864" w:type="dxa"/>
            <w:gridSpan w:val="3"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 прав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№ </w:t>
            </w:r>
            <w:proofErr w:type="gramEnd"/>
            <w:r>
              <w:rPr>
                <w:rFonts w:ascii="Times New Roman" w:hAnsi="Times New Roman" w:cs="Times New Roman"/>
              </w:rPr>
              <w:t>64.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 № 66 (3 ст.)</w:t>
            </w:r>
          </w:p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 № 77</w:t>
            </w:r>
          </w:p>
        </w:tc>
      </w:tr>
      <w:tr w:rsidR="0057789A" w:rsidRPr="00472DC2" w:rsidTr="0057789A">
        <w:trPr>
          <w:gridAfter w:val="1"/>
          <w:wAfter w:w="43" w:type="dxa"/>
        </w:trPr>
        <w:tc>
          <w:tcPr>
            <w:tcW w:w="719" w:type="dxa"/>
          </w:tcPr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</w:t>
            </w:r>
          </w:p>
        </w:tc>
        <w:tc>
          <w:tcPr>
            <w:tcW w:w="807" w:type="dxa"/>
          </w:tcPr>
          <w:p w:rsidR="0057789A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Pr="00180BFF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16.09</w:t>
            </w:r>
          </w:p>
        </w:tc>
        <w:tc>
          <w:tcPr>
            <w:tcW w:w="567" w:type="dxa"/>
          </w:tcPr>
          <w:p w:rsidR="0057789A" w:rsidRPr="00180BFF" w:rsidRDefault="0057789A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widowControl/>
              <w:spacing w:line="245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Нахождение неизвестного уменьшаемого</w:t>
            </w:r>
          </w:p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Решение примеров с неизвестным уменьшаемым, обо</w:t>
            </w:r>
            <w:r w:rsidRPr="00180BFF">
              <w:rPr>
                <w:rFonts w:ascii="Times New Roman" w:hAnsi="Times New Roman" w:cs="Times New Roman"/>
              </w:rPr>
              <w:softHyphen/>
              <w:t>значенным буквой X.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Проверка правильности вычислений по нахождению неизвестного уменьшаемого.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lastRenderedPageBreak/>
              <w:t>Простые арифметические задачи на нахождение неиз</w:t>
            </w:r>
            <w:r w:rsidRPr="00180BFF">
              <w:rPr>
                <w:rFonts w:ascii="Times New Roman" w:hAnsi="Times New Roman" w:cs="Times New Roman"/>
              </w:rPr>
              <w:softHyphen/>
              <w:t>вестного уменьшаемого: краткая запись задачи, реше</w:t>
            </w:r>
            <w:r w:rsidRPr="00180BFF">
              <w:rPr>
                <w:rFonts w:ascii="Times New Roman" w:hAnsi="Times New Roman" w:cs="Times New Roman"/>
              </w:rPr>
              <w:softHyphen/>
              <w:t>ние задачи с проверкой</w:t>
            </w:r>
          </w:p>
        </w:tc>
        <w:tc>
          <w:tcPr>
            <w:tcW w:w="2864" w:type="dxa"/>
            <w:gridSpan w:val="3"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16 прав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№ </w:t>
            </w:r>
            <w:proofErr w:type="gramEnd"/>
            <w:r>
              <w:rPr>
                <w:rFonts w:ascii="Times New Roman" w:hAnsi="Times New Roman" w:cs="Times New Roman"/>
              </w:rPr>
              <w:t>85 (3 ст.)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 № 89 (3)</w:t>
            </w:r>
          </w:p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 № 90 (2 ст.)</w:t>
            </w:r>
          </w:p>
        </w:tc>
      </w:tr>
      <w:tr w:rsidR="0057789A" w:rsidRPr="00472DC2" w:rsidTr="0057789A">
        <w:trPr>
          <w:gridAfter w:val="1"/>
          <w:wAfter w:w="43" w:type="dxa"/>
        </w:trPr>
        <w:tc>
          <w:tcPr>
            <w:tcW w:w="719" w:type="dxa"/>
          </w:tcPr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</w:t>
            </w:r>
          </w:p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57789A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Pr="00180BFF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567" w:type="dxa"/>
          </w:tcPr>
          <w:p w:rsidR="0057789A" w:rsidRPr="00180BFF" w:rsidRDefault="0057789A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widowControl/>
              <w:spacing w:line="245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Нахождение неизвестного вычитаемого</w:t>
            </w:r>
          </w:p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Решение примеров с неизвестным вычитаемым, обо</w:t>
            </w:r>
            <w:r w:rsidRPr="00180BFF">
              <w:rPr>
                <w:rFonts w:ascii="Times New Roman" w:hAnsi="Times New Roman" w:cs="Times New Roman"/>
              </w:rPr>
              <w:softHyphen/>
              <w:t>значенным буквой X.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Проверка правильности вычислений по нахождению неизвестного вычитаемого.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Простые арифметические задачи на нахождение неиз</w:t>
            </w:r>
            <w:r w:rsidRPr="00180BFF">
              <w:rPr>
                <w:rFonts w:ascii="Times New Roman" w:hAnsi="Times New Roman" w:cs="Times New Roman"/>
              </w:rPr>
              <w:softHyphen/>
              <w:t>вестного вычитаемого: краткая запись задачи, решение задачи с проверкой.</w:t>
            </w:r>
          </w:p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Дифференциация задач на нахождение неизвестного слагаемого, уменьшаемого, вычитаемого</w:t>
            </w:r>
          </w:p>
        </w:tc>
        <w:tc>
          <w:tcPr>
            <w:tcW w:w="2864" w:type="dxa"/>
            <w:gridSpan w:val="3"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С.19 прав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№ </w:t>
            </w:r>
            <w:proofErr w:type="gramEnd"/>
            <w:r>
              <w:rPr>
                <w:rFonts w:ascii="Times New Roman" w:hAnsi="Times New Roman" w:cs="Times New Roman"/>
              </w:rPr>
              <w:t>97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21 № 103 (3 ст.)</w:t>
            </w:r>
          </w:p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22 № 114</w:t>
            </w:r>
          </w:p>
        </w:tc>
      </w:tr>
      <w:tr w:rsidR="0057789A" w:rsidRPr="00472DC2" w:rsidTr="0057789A">
        <w:trPr>
          <w:gridAfter w:val="1"/>
          <w:wAfter w:w="43" w:type="dxa"/>
        </w:trPr>
        <w:tc>
          <w:tcPr>
            <w:tcW w:w="719" w:type="dxa"/>
          </w:tcPr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</w:t>
            </w:r>
          </w:p>
          <w:p w:rsidR="0057789A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</w:t>
            </w:r>
          </w:p>
        </w:tc>
        <w:tc>
          <w:tcPr>
            <w:tcW w:w="807" w:type="dxa"/>
          </w:tcPr>
          <w:p w:rsidR="0057789A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3A0D83" w:rsidRDefault="003A0D83" w:rsidP="00C06B3B">
            <w:pPr>
              <w:rPr>
                <w:rFonts w:ascii="Times New Roman" w:hAnsi="Times New Roman" w:cs="Times New Roman"/>
              </w:rPr>
            </w:pPr>
          </w:p>
          <w:p w:rsidR="003A0D83" w:rsidRPr="00180BFF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567" w:type="dxa"/>
          </w:tcPr>
          <w:p w:rsidR="0057789A" w:rsidRPr="00180BFF" w:rsidRDefault="0057789A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spacing w:line="245" w:lineRule="exact"/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Сложение и вычитание чисел в пределах 100 с переходом через разряд (устные вычисления)</w:t>
            </w: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</w:rPr>
            </w:pPr>
            <w:r w:rsidRPr="00472D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 и вычитание чисел в пределах 100 с пере</w:t>
            </w:r>
            <w:r w:rsidRPr="00180BFF">
              <w:rPr>
                <w:rFonts w:ascii="Times New Roman" w:hAnsi="Times New Roman" w:cs="Times New Roman"/>
              </w:rPr>
              <w:softHyphen/>
              <w:t>ходом через разряд приемами устных вычислений (с записью примера в строчку):</w:t>
            </w:r>
          </w:p>
          <w:p w:rsidR="0057789A" w:rsidRPr="008A15B5" w:rsidRDefault="0057789A" w:rsidP="00C06B3B">
            <w:pPr>
              <w:pStyle w:val="a5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>сложение двузначного числа с однозначным числом (29 + 5);</w:t>
            </w:r>
          </w:p>
          <w:p w:rsidR="0057789A" w:rsidRPr="008A15B5" w:rsidRDefault="0057789A" w:rsidP="00C06B3B">
            <w:pPr>
              <w:pStyle w:val="a5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 xml:space="preserve">вычитание однозначного числа </w:t>
            </w:r>
            <w:proofErr w:type="gramStart"/>
            <w:r w:rsidRPr="008A15B5">
              <w:rPr>
                <w:rFonts w:ascii="Times New Roman" w:hAnsi="Times New Roman" w:cs="Times New Roman"/>
              </w:rPr>
              <w:t>из</w:t>
            </w:r>
            <w:proofErr w:type="gramEnd"/>
            <w:r w:rsidRPr="008A15B5">
              <w:rPr>
                <w:rFonts w:ascii="Times New Roman" w:hAnsi="Times New Roman" w:cs="Times New Roman"/>
              </w:rPr>
              <w:t xml:space="preserve"> двузначного (32 - 5);</w:t>
            </w:r>
          </w:p>
          <w:p w:rsidR="0057789A" w:rsidRPr="008A15B5" w:rsidRDefault="0057789A" w:rsidP="00C06B3B">
            <w:pPr>
              <w:pStyle w:val="a5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>сложение двузначных чисел (29 +15);</w:t>
            </w:r>
          </w:p>
          <w:p w:rsidR="0057789A" w:rsidRPr="008A15B5" w:rsidRDefault="0057789A" w:rsidP="00C06B3B">
            <w:pPr>
              <w:pStyle w:val="a5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>вычитание двузначных чисел (32 — 15).</w:t>
            </w:r>
          </w:p>
        </w:tc>
        <w:tc>
          <w:tcPr>
            <w:tcW w:w="2864" w:type="dxa"/>
            <w:gridSpan w:val="3"/>
          </w:tcPr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23 № 118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С.24 № 125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24 № 128 (1)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25 № 132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25 № 138</w:t>
            </w:r>
          </w:p>
          <w:p w:rsidR="0057789A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26 № 139</w:t>
            </w:r>
          </w:p>
        </w:tc>
      </w:tr>
      <w:tr w:rsidR="0057789A" w:rsidRPr="00472DC2" w:rsidTr="0057789A">
        <w:trPr>
          <w:gridAfter w:val="1"/>
          <w:wAfter w:w="43" w:type="dxa"/>
        </w:trPr>
        <w:tc>
          <w:tcPr>
            <w:tcW w:w="71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</w:t>
            </w:r>
          </w:p>
        </w:tc>
        <w:tc>
          <w:tcPr>
            <w:tcW w:w="807" w:type="dxa"/>
          </w:tcPr>
          <w:p w:rsidR="0057789A" w:rsidRPr="00180BFF" w:rsidRDefault="003A0D83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567" w:type="dxa"/>
          </w:tcPr>
          <w:p w:rsidR="0057789A" w:rsidRPr="00180BFF" w:rsidRDefault="0057789A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Контрольная работа № 1</w:t>
            </w:r>
          </w:p>
          <w:p w:rsidR="0057789A" w:rsidRPr="00180BFF" w:rsidRDefault="0057789A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  <w:spacing w:val="-2"/>
              </w:rPr>
              <w:t>«Устное сложение и вычитание чисел»</w:t>
            </w:r>
          </w:p>
        </w:tc>
        <w:tc>
          <w:tcPr>
            <w:tcW w:w="709" w:type="dxa"/>
          </w:tcPr>
          <w:p w:rsidR="0057789A" w:rsidRPr="00472DC2" w:rsidRDefault="0057789A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57789A" w:rsidRPr="00180BFF" w:rsidRDefault="0057789A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gridSpan w:val="3"/>
          </w:tcPr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57789A" w:rsidRPr="00472DC2" w:rsidTr="0057789A">
        <w:trPr>
          <w:gridAfter w:val="6"/>
          <w:wAfter w:w="10845" w:type="dxa"/>
        </w:trPr>
        <w:tc>
          <w:tcPr>
            <w:tcW w:w="1526" w:type="dxa"/>
            <w:gridSpan w:val="2"/>
          </w:tcPr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57789A" w:rsidRPr="00180BFF" w:rsidRDefault="0057789A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2"/>
          </w:tcPr>
          <w:p w:rsidR="0057789A" w:rsidRPr="00180BFF" w:rsidRDefault="0057789A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4D555F" w:rsidRPr="00472DC2" w:rsidTr="0057789A">
        <w:trPr>
          <w:gridAfter w:val="2"/>
          <w:wAfter w:w="213" w:type="dxa"/>
        </w:trPr>
        <w:tc>
          <w:tcPr>
            <w:tcW w:w="719" w:type="dxa"/>
          </w:tcPr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</w:t>
            </w: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</w:t>
            </w: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</w:t>
            </w: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</w:t>
            </w: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</w:t>
            </w: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555F" w:rsidRPr="00472DC2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</w:t>
            </w:r>
          </w:p>
        </w:tc>
        <w:tc>
          <w:tcPr>
            <w:tcW w:w="807" w:type="dxa"/>
          </w:tcPr>
          <w:p w:rsidR="004D555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</w:p>
          <w:p w:rsidR="009B5222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567" w:type="dxa"/>
          </w:tcPr>
          <w:p w:rsidR="004D555F" w:rsidRPr="00180BFF" w:rsidRDefault="004D555F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555F" w:rsidRPr="00180BFF" w:rsidRDefault="004D555F" w:rsidP="00C06B3B">
            <w:pPr>
              <w:spacing w:line="245" w:lineRule="exact"/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Нумерация чисел в пре</w:t>
            </w:r>
            <w:r w:rsidRPr="00180BFF">
              <w:rPr>
                <w:rFonts w:ascii="Times New Roman" w:hAnsi="Times New Roman" w:cs="Times New Roman"/>
                <w:b/>
              </w:rPr>
              <w:softHyphen/>
              <w:t>делах 1000</w:t>
            </w:r>
          </w:p>
        </w:tc>
        <w:tc>
          <w:tcPr>
            <w:tcW w:w="709" w:type="dxa"/>
          </w:tcPr>
          <w:p w:rsidR="004D555F" w:rsidRPr="00146F2D" w:rsidRDefault="004D555F" w:rsidP="00B43987">
            <w:pPr>
              <w:jc w:val="center"/>
              <w:rPr>
                <w:rFonts w:ascii="Times New Roman" w:hAnsi="Times New Roman" w:cs="Times New Roman"/>
              </w:rPr>
            </w:pPr>
            <w:r w:rsidRPr="00146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Ряд круглых сотен в пределах </w:t>
            </w:r>
            <w:r>
              <w:rPr>
                <w:rFonts w:ascii="Times New Roman" w:hAnsi="Times New Roman" w:cs="Times New Roman"/>
              </w:rPr>
              <w:t>1000</w:t>
            </w:r>
            <w:r w:rsidRPr="00180BFF">
              <w:rPr>
                <w:rFonts w:ascii="Times New Roman" w:hAnsi="Times New Roman" w:cs="Times New Roman"/>
              </w:rPr>
              <w:t>. Получение трехзначных чисел из сотен, десятков, еди</w:t>
            </w:r>
            <w:r w:rsidRPr="00180BFF">
              <w:rPr>
                <w:rFonts w:ascii="Times New Roman" w:hAnsi="Times New Roman" w:cs="Times New Roman"/>
              </w:rPr>
              <w:softHyphen/>
              <w:t>ниц; из сотен и десятков; из сотен и единиц. Чтение и запись трехзначных чисел.</w:t>
            </w:r>
          </w:p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Разложение трехзначных чисел на сотни, десятки, еди</w:t>
            </w:r>
            <w:r w:rsidRPr="00180BFF">
              <w:rPr>
                <w:rFonts w:ascii="Times New Roman" w:hAnsi="Times New Roman" w:cs="Times New Roman"/>
              </w:rPr>
              <w:softHyphen/>
              <w:t>ницы.</w:t>
            </w:r>
          </w:p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Разряды: единицы, десятки, сотни, единицы тысяч. Класс единиц.</w:t>
            </w:r>
          </w:p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Представление чисел в виде суммы разрядных сла</w:t>
            </w:r>
            <w:r w:rsidRPr="00180BFF">
              <w:rPr>
                <w:rFonts w:ascii="Times New Roman" w:hAnsi="Times New Roman" w:cs="Times New Roman"/>
              </w:rPr>
              <w:softHyphen/>
              <w:t>гаемых.</w:t>
            </w:r>
          </w:p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Числовой ряд в пределах </w:t>
            </w:r>
            <w:r>
              <w:rPr>
                <w:rFonts w:ascii="Times New Roman" w:hAnsi="Times New Roman" w:cs="Times New Roman"/>
              </w:rPr>
              <w:t>1000</w:t>
            </w:r>
            <w:r w:rsidRPr="00180BFF">
              <w:rPr>
                <w:rFonts w:ascii="Times New Roman" w:hAnsi="Times New Roman" w:cs="Times New Roman"/>
              </w:rPr>
              <w:t>. Место каждого числа в числовом ряду. Получение следующего, предыдущего чисел.</w:t>
            </w:r>
          </w:p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Счет до </w:t>
            </w:r>
            <w:r>
              <w:rPr>
                <w:rFonts w:ascii="Times New Roman" w:hAnsi="Times New Roman" w:cs="Times New Roman"/>
              </w:rPr>
              <w:t>1000</w:t>
            </w:r>
            <w:r w:rsidRPr="00180BFF">
              <w:rPr>
                <w:rFonts w:ascii="Times New Roman" w:hAnsi="Times New Roman" w:cs="Times New Roman"/>
              </w:rPr>
              <w:t xml:space="preserve"> и от </w:t>
            </w:r>
            <w:r>
              <w:rPr>
                <w:rFonts w:ascii="Times New Roman" w:hAnsi="Times New Roman" w:cs="Times New Roman"/>
              </w:rPr>
              <w:t>1000</w:t>
            </w:r>
            <w:r w:rsidRPr="00180BFF">
              <w:rPr>
                <w:rFonts w:ascii="Times New Roman" w:hAnsi="Times New Roman" w:cs="Times New Roman"/>
              </w:rPr>
              <w:t xml:space="preserve"> разрядными единицами (по 1 ед., 1 </w:t>
            </w:r>
            <w:proofErr w:type="spellStart"/>
            <w:r w:rsidRPr="00180BFF">
              <w:rPr>
                <w:rFonts w:ascii="Times New Roman" w:hAnsi="Times New Roman" w:cs="Times New Roman"/>
              </w:rPr>
              <w:t>дес</w:t>
            </w:r>
            <w:proofErr w:type="spellEnd"/>
            <w:r w:rsidRPr="00180BFF">
              <w:rPr>
                <w:rFonts w:ascii="Times New Roman" w:hAnsi="Times New Roman" w:cs="Times New Roman"/>
              </w:rPr>
              <w:t xml:space="preserve">., 1 сот.) устно и с записью чисел. Изображение чисел на калькуляторе, их чтение. Определение количества разрядных единиц и общего количества сотен, </w:t>
            </w:r>
            <w:r w:rsidRPr="00180BFF">
              <w:rPr>
                <w:rFonts w:ascii="Times New Roman" w:hAnsi="Times New Roman" w:cs="Times New Roman"/>
              </w:rPr>
              <w:lastRenderedPageBreak/>
              <w:t>десятков, единиц в числе. Сравнение и упорядочение чисел в пределах 1 ООО. Сложение и вычитание в пределах 1 ООО на основе при</w:t>
            </w:r>
            <w:r w:rsidRPr="00180BFF">
              <w:rPr>
                <w:rFonts w:ascii="Times New Roman" w:hAnsi="Times New Roman" w:cs="Times New Roman"/>
              </w:rPr>
              <w:softHyphen/>
              <w:t>считывания, отсчитывания по 1, 10, 100. Сложение на основе разрядного состава чисел (400 + 30; 400 + 30 + 2; 400 + 2)</w:t>
            </w:r>
          </w:p>
        </w:tc>
        <w:tc>
          <w:tcPr>
            <w:tcW w:w="2694" w:type="dxa"/>
            <w:gridSpan w:val="2"/>
          </w:tcPr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35 № 3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С.37 № 10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38 прав.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 № 27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41 № 35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4D555F" w:rsidRPr="00180BF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42 № 51</w:t>
            </w:r>
          </w:p>
        </w:tc>
      </w:tr>
      <w:tr w:rsidR="004D555F" w:rsidRPr="00472DC2" w:rsidTr="0057789A">
        <w:trPr>
          <w:gridAfter w:val="2"/>
          <w:wAfter w:w="213" w:type="dxa"/>
        </w:trPr>
        <w:tc>
          <w:tcPr>
            <w:tcW w:w="719" w:type="dxa"/>
          </w:tcPr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</w:t>
            </w:r>
          </w:p>
          <w:p w:rsidR="004D555F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555F" w:rsidRPr="00472DC2" w:rsidRDefault="004D555F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</w:t>
            </w:r>
          </w:p>
        </w:tc>
        <w:tc>
          <w:tcPr>
            <w:tcW w:w="807" w:type="dxa"/>
          </w:tcPr>
          <w:p w:rsidR="004D555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9B5222" w:rsidRDefault="009B5222" w:rsidP="00C06B3B">
            <w:pPr>
              <w:rPr>
                <w:rFonts w:ascii="Times New Roman" w:hAnsi="Times New Roman" w:cs="Times New Roman"/>
              </w:rPr>
            </w:pPr>
          </w:p>
          <w:p w:rsidR="009B5222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567" w:type="dxa"/>
          </w:tcPr>
          <w:p w:rsidR="004D555F" w:rsidRPr="00180BFF" w:rsidRDefault="004D555F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555F" w:rsidRPr="00180BFF" w:rsidRDefault="004D555F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Округление чисел</w:t>
            </w:r>
          </w:p>
        </w:tc>
        <w:tc>
          <w:tcPr>
            <w:tcW w:w="709" w:type="dxa"/>
          </w:tcPr>
          <w:p w:rsidR="004D555F" w:rsidRPr="00472DC2" w:rsidRDefault="004D555F" w:rsidP="00B43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4D555F" w:rsidRDefault="004D555F" w:rsidP="004D555F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Знак округления</w:t>
            </w:r>
            <w:proofErr w:type="gramStart"/>
            <w:r w:rsidRPr="00180BFF">
              <w:rPr>
                <w:rFonts w:ascii="Times New Roman" w:hAnsi="Times New Roman" w:cs="Times New Roman"/>
              </w:rPr>
              <w:t xml:space="preserve"> («≈»). </w:t>
            </w:r>
            <w:proofErr w:type="gramEnd"/>
            <w:r w:rsidRPr="00180BFF">
              <w:rPr>
                <w:rFonts w:ascii="Times New Roman" w:hAnsi="Times New Roman" w:cs="Times New Roman"/>
              </w:rPr>
              <w:t>Округление чисел до десятков, сотен</w:t>
            </w:r>
          </w:p>
          <w:p w:rsidR="004D555F" w:rsidRPr="00180BFF" w:rsidRDefault="004D555F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43 прав.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61</w:t>
            </w:r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44 прав</w:t>
            </w:r>
            <w:proofErr w:type="gramStart"/>
            <w:r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4D555F" w:rsidRDefault="004D555F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65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Римская нумерация</w:t>
            </w:r>
          </w:p>
        </w:tc>
        <w:tc>
          <w:tcPr>
            <w:tcW w:w="709" w:type="dxa"/>
          </w:tcPr>
          <w:p w:rsidR="00D83F61" w:rsidRPr="00472DC2" w:rsidRDefault="00D83F61" w:rsidP="00B43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Default="00D83F61" w:rsidP="00B43987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Римские цифры. Обозначение чисел I—XII</w:t>
            </w:r>
          </w:p>
          <w:p w:rsidR="00D83F61" w:rsidRDefault="00D83F61" w:rsidP="00B43987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  <w:p w:rsidR="00D83F61" w:rsidRPr="00180BFF" w:rsidRDefault="00D83F61" w:rsidP="00B43987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46 № 71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32.</w:t>
            </w:r>
          </w:p>
        </w:tc>
        <w:tc>
          <w:tcPr>
            <w:tcW w:w="807" w:type="dxa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D83F61" w:rsidRPr="001F1E4C" w:rsidRDefault="00D83F61" w:rsidP="00C06B3B">
            <w:pPr>
              <w:widowControl/>
              <w:spacing w:line="245" w:lineRule="exact"/>
              <w:ind w:right="22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Меры стоимости, длины и массы</w:t>
            </w:r>
          </w:p>
          <w:p w:rsidR="00D83F61" w:rsidRPr="00180BFF" w:rsidRDefault="00D83F61" w:rsidP="00C06B3B">
            <w:pPr>
              <w:widowControl/>
              <w:spacing w:line="245" w:lineRule="exact"/>
              <w:ind w:right="2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472DC2" w:rsidRDefault="00D83F61" w:rsidP="00B43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B43987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Меры стоимости.</w:t>
            </w:r>
          </w:p>
          <w:p w:rsidR="00D83F61" w:rsidRPr="00180BFF" w:rsidRDefault="00D83F61" w:rsidP="00B43987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Денежные купюры достоинством 10 р., 50 р., 100 р., 500 р., 1 000 р. Размен, замена нескольких купюр одной. Арифметические задачи.</w:t>
            </w:r>
          </w:p>
          <w:p w:rsidR="00D83F61" w:rsidRPr="00180BFF" w:rsidRDefault="00D83F61" w:rsidP="00B43987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Составление и решение простых арифметических задач на нахождение стоимости, цены, количества на основе зависимости между ценой, количеством, стоимостью (с краткой записью задач в виде таблицы)</w:t>
            </w:r>
          </w:p>
        </w:tc>
        <w:tc>
          <w:tcPr>
            <w:tcW w:w="2694" w:type="dxa"/>
            <w:gridSpan w:val="2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46 № 72(3)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33.</w:t>
            </w:r>
          </w:p>
        </w:tc>
        <w:tc>
          <w:tcPr>
            <w:tcW w:w="807" w:type="dxa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vMerge/>
          </w:tcPr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472DC2" w:rsidRDefault="00D83F61" w:rsidP="00B43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D83F61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Меры длины.</w:t>
            </w:r>
          </w:p>
          <w:p w:rsidR="00D83F61" w:rsidRPr="00180BFF" w:rsidRDefault="00D83F61" w:rsidP="00D83F61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Единица измерения (мера) длины — километр (1 км). Соотношение: 1 км = 1 000 м.</w:t>
            </w:r>
          </w:p>
          <w:p w:rsidR="00D83F61" w:rsidRPr="00180BFF" w:rsidRDefault="00D83F61" w:rsidP="00D83F61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Сравнение чисел, полученных при измерении длины одной, двумя мерами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48 табл.,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85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vMerge/>
          </w:tcPr>
          <w:p w:rsidR="00D83F61" w:rsidRPr="00180BFF" w:rsidRDefault="00D83F61" w:rsidP="00C06B3B">
            <w:pPr>
              <w:widowControl/>
              <w:spacing w:line="245" w:lineRule="exact"/>
              <w:ind w:right="2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472DC2" w:rsidRDefault="00D83F61" w:rsidP="00B43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Меры массы.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Единицы измерения (меры) массы — грамм (1 г); цент</w:t>
            </w:r>
            <w:r w:rsidRPr="00180BFF">
              <w:rPr>
                <w:rFonts w:ascii="Times New Roman" w:hAnsi="Times New Roman" w:cs="Times New Roman"/>
              </w:rPr>
              <w:softHyphen/>
              <w:t xml:space="preserve">нер (1 </w:t>
            </w:r>
            <w:proofErr w:type="spellStart"/>
            <w:r w:rsidRPr="00180BFF">
              <w:rPr>
                <w:rFonts w:ascii="Times New Roman" w:hAnsi="Times New Roman" w:cs="Times New Roman"/>
              </w:rPr>
              <w:t>ц</w:t>
            </w:r>
            <w:proofErr w:type="spellEnd"/>
            <w:r w:rsidRPr="00180BFF">
              <w:rPr>
                <w:rFonts w:ascii="Times New Roman" w:hAnsi="Times New Roman" w:cs="Times New Roman"/>
              </w:rPr>
              <w:t xml:space="preserve">); тонна (1 т). Соотношения: 1 кг = 1 000 г; 1 </w:t>
            </w:r>
            <w:proofErr w:type="spellStart"/>
            <w:r w:rsidRPr="00180BFF">
              <w:rPr>
                <w:rFonts w:ascii="Times New Roman" w:hAnsi="Times New Roman" w:cs="Times New Roman"/>
              </w:rPr>
              <w:t>ц</w:t>
            </w:r>
            <w:proofErr w:type="spellEnd"/>
            <w:r w:rsidRPr="00180BFF">
              <w:rPr>
                <w:rFonts w:ascii="Times New Roman" w:hAnsi="Times New Roman" w:cs="Times New Roman"/>
              </w:rPr>
              <w:t xml:space="preserve"> = 100 кг; 1 т = 1 000 кг; 1 т = 10 </w:t>
            </w:r>
            <w:proofErr w:type="spellStart"/>
            <w:r w:rsidRPr="00180BFF">
              <w:rPr>
                <w:rFonts w:ascii="Times New Roman" w:hAnsi="Times New Roman" w:cs="Times New Roman"/>
              </w:rPr>
              <w:t>ц</w:t>
            </w:r>
            <w:proofErr w:type="spellEnd"/>
            <w:r w:rsidRPr="00180BFF">
              <w:rPr>
                <w:rFonts w:ascii="Times New Roman" w:hAnsi="Times New Roman" w:cs="Times New Roman"/>
              </w:rPr>
              <w:t>. Определение массы предметов с помощью весов. Сравнение чисел, полученных при измерении массы одной, двумя мерами</w:t>
            </w:r>
          </w:p>
        </w:tc>
        <w:tc>
          <w:tcPr>
            <w:tcW w:w="2694" w:type="dxa"/>
            <w:gridSpan w:val="2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50 табл., № 97</w:t>
            </w:r>
          </w:p>
        </w:tc>
      </w:tr>
      <w:tr w:rsidR="00D83F61" w:rsidRPr="00472DC2" w:rsidTr="00A503C9">
        <w:trPr>
          <w:gridAfter w:val="6"/>
          <w:wAfter w:w="10845" w:type="dxa"/>
        </w:trPr>
        <w:tc>
          <w:tcPr>
            <w:tcW w:w="5211" w:type="dxa"/>
            <w:gridSpan w:val="5"/>
            <w:shd w:val="clear" w:color="auto" w:fill="CCECFF"/>
          </w:tcPr>
          <w:p w:rsidR="00D83F61" w:rsidRDefault="00D83F61" w:rsidP="00C06B3B">
            <w:pPr>
              <w:ind w:firstLine="34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Геометрический материал</w:t>
            </w:r>
            <w:r w:rsidR="004D242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9 часов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80BFF" w:rsidRDefault="00D83F61" w:rsidP="00C06B3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Линия, отрезок, луч</w:t>
            </w:r>
          </w:p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Линии: узнавание, называние, дифференциация. Построение линий (прямой линии, луча, отрезка за</w:t>
            </w:r>
            <w:r w:rsidRPr="00180BFF">
              <w:rPr>
                <w:rFonts w:ascii="Times New Roman" w:hAnsi="Times New Roman" w:cs="Times New Roman"/>
              </w:rPr>
              <w:softHyphen/>
              <w:t xml:space="preserve">данной длины, незамкнутой и замкнутой ломаной). Использование букв латинского алфавита (А, В, С, D, Е, К, М, О, </w:t>
            </w:r>
            <w:proofErr w:type="gramStart"/>
            <w:r w:rsidRPr="00180BFF">
              <w:rPr>
                <w:rFonts w:ascii="Times New Roman" w:hAnsi="Times New Roman" w:cs="Times New Roman"/>
              </w:rPr>
              <w:t>Р</w:t>
            </w:r>
            <w:proofErr w:type="gramEnd"/>
            <w:r w:rsidRPr="00180BFF">
              <w:rPr>
                <w:rFonts w:ascii="Times New Roman" w:hAnsi="Times New Roman" w:cs="Times New Roman"/>
              </w:rPr>
              <w:t>, S) для обозначения отрезка, ломаной линии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28№148</w:t>
            </w:r>
          </w:p>
        </w:tc>
      </w:tr>
      <w:tr w:rsidR="00D83F61" w:rsidRPr="00472DC2" w:rsidTr="0057789A">
        <w:trPr>
          <w:gridAfter w:val="2"/>
          <w:wAfter w:w="213" w:type="dxa"/>
          <w:trHeight w:val="1256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36.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  <w:color w:val="auto"/>
              </w:rPr>
              <w:t>Углы</w:t>
            </w:r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Виды углов.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Построение прямого угла с помощью чертежного угольника.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Построение острого, тупого углов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29 № 151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widowControl/>
              <w:spacing w:line="250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Прямоугольник (квадрат)</w:t>
            </w:r>
          </w:p>
          <w:p w:rsidR="00D83F61" w:rsidRPr="001F1E4C" w:rsidRDefault="00D83F61" w:rsidP="00C06B3B">
            <w:pPr>
              <w:widowControl/>
              <w:ind w:left="2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Элементы прямоугольника (квадрата), их свойства. Построение прямоугольника (квадрата) с помощью чертежного угольника.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Использование букв латинского алфавита (А, В, С, D, Е, К, М, О, </w:t>
            </w:r>
            <w:proofErr w:type="gramStart"/>
            <w:r w:rsidRPr="00180BFF">
              <w:rPr>
                <w:rFonts w:ascii="Times New Roman" w:hAnsi="Times New Roman" w:cs="Times New Roman"/>
              </w:rPr>
              <w:t>Р</w:t>
            </w:r>
            <w:proofErr w:type="gramEnd"/>
            <w:r w:rsidRPr="00180BFF">
              <w:rPr>
                <w:rFonts w:ascii="Times New Roman" w:hAnsi="Times New Roman" w:cs="Times New Roman"/>
              </w:rPr>
              <w:t>, S) для обозначения геометрических фигур. Взаимное положение на плоскости прямоугольника (квадрата) и линии (прямой, отрезка)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31 № 158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</w:t>
            </w:r>
          </w:p>
        </w:tc>
        <w:tc>
          <w:tcPr>
            <w:tcW w:w="807" w:type="dxa"/>
            <w:shd w:val="clear" w:color="auto" w:fill="CCECFF"/>
          </w:tcPr>
          <w:p w:rsidR="00D83F61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  <w:p w:rsidR="009B5222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Окружность, круг</w:t>
            </w:r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Окружность, круг, шар: узнавание, называние, диффе</w:t>
            </w:r>
            <w:r w:rsidRPr="00180BFF">
              <w:rPr>
                <w:rFonts w:ascii="Times New Roman" w:hAnsi="Times New Roman" w:cs="Times New Roman"/>
              </w:rPr>
              <w:softHyphen/>
              <w:t>ренциация.</w:t>
            </w:r>
          </w:p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Радиус, центр окружности, круга. Построение окружности с помощью циркуля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33 № 165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41.</w:t>
            </w:r>
          </w:p>
        </w:tc>
        <w:tc>
          <w:tcPr>
            <w:tcW w:w="807" w:type="dxa"/>
            <w:shd w:val="clear" w:color="auto" w:fill="CCECFF"/>
          </w:tcPr>
          <w:p w:rsidR="00D83F61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  <w:p w:rsidR="009B5222" w:rsidRPr="00180BFF" w:rsidRDefault="009B52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spacing w:line="250" w:lineRule="exact"/>
              <w:ind w:left="-36" w:firstLine="36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Периметр многоуголь</w:t>
            </w:r>
            <w:r w:rsidRPr="001F1E4C">
              <w:rPr>
                <w:rFonts w:ascii="Times New Roman" w:hAnsi="Times New Roman" w:cs="Times New Roman"/>
                <w:b/>
              </w:rPr>
              <w:softHyphen/>
              <w:t>ника</w:t>
            </w:r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Вычисление длины ломаной (незамкнутой, замкнутой). Многоугольники.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Периметр. Вычисление периметра многоугольника.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Решение арифметических задач практической направ</w:t>
            </w:r>
            <w:r w:rsidRPr="00180BFF">
              <w:rPr>
                <w:rFonts w:ascii="Times New Roman" w:hAnsi="Times New Roman" w:cs="Times New Roman"/>
              </w:rPr>
              <w:softHyphen/>
              <w:t>ленности с сюжетом, связанным с нахождением пери</w:t>
            </w:r>
            <w:r w:rsidRPr="00180BFF">
              <w:rPr>
                <w:rFonts w:ascii="Times New Roman" w:hAnsi="Times New Roman" w:cs="Times New Roman"/>
              </w:rPr>
              <w:softHyphen/>
              <w:t>метра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73 прав. №228 (1)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74 № 233</w:t>
            </w:r>
          </w:p>
        </w:tc>
      </w:tr>
      <w:tr w:rsidR="009B5222" w:rsidRPr="00472DC2" w:rsidTr="005A0724">
        <w:trPr>
          <w:gridAfter w:val="2"/>
          <w:wAfter w:w="213" w:type="dxa"/>
        </w:trPr>
        <w:tc>
          <w:tcPr>
            <w:tcW w:w="15843" w:type="dxa"/>
            <w:gridSpan w:val="9"/>
            <w:shd w:val="clear" w:color="auto" w:fill="CCECFF"/>
          </w:tcPr>
          <w:p w:rsidR="009B5222" w:rsidRPr="009B5222" w:rsidRDefault="009B5222" w:rsidP="009B5222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9B5222">
              <w:rPr>
                <w:rFonts w:ascii="Times New Roman" w:hAnsi="Times New Roman" w:cs="Times New Roman"/>
                <w:b/>
              </w:rPr>
              <w:t>2-я четверть</w:t>
            </w: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spacing w:line="250" w:lineRule="exact"/>
              <w:ind w:left="-36" w:firstLine="36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Самостоятельная работа  № 1 «Многоугольники. Периметр»</w:t>
            </w:r>
          </w:p>
        </w:tc>
        <w:tc>
          <w:tcPr>
            <w:tcW w:w="70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знаний.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57789A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spacing w:line="250" w:lineRule="exact"/>
              <w:ind w:left="-36" w:firstLine="36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 xml:space="preserve">Повторение, обобщение </w:t>
            </w:r>
            <w:proofErr w:type="gramStart"/>
            <w:r w:rsidRPr="001F1E4C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</w:tc>
        <w:tc>
          <w:tcPr>
            <w:tcW w:w="70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46.</w:t>
            </w:r>
          </w:p>
        </w:tc>
        <w:tc>
          <w:tcPr>
            <w:tcW w:w="807" w:type="dxa"/>
          </w:tcPr>
          <w:p w:rsidR="00D83F61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</w:p>
          <w:p w:rsidR="0092218D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widowControl/>
              <w:spacing w:line="245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Сложение и вычитание чисел, полученных при измерении величин</w:t>
            </w:r>
          </w:p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83F61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</w:p>
          <w:p w:rsidR="00D83F61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</w:p>
          <w:p w:rsidR="00D83F61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83F61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</w:p>
          <w:p w:rsidR="00D83F61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</w:p>
          <w:p w:rsidR="00D83F61" w:rsidRPr="008E0BDA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 и вычитание чисел, полученных при изме</w:t>
            </w:r>
            <w:r w:rsidRPr="00180BFF">
              <w:rPr>
                <w:rFonts w:ascii="Times New Roman" w:hAnsi="Times New Roman" w:cs="Times New Roman"/>
              </w:rPr>
              <w:softHyphen/>
              <w:t>рении одной, двумя единицами (мерами) длины, сто</w:t>
            </w:r>
            <w:r w:rsidRPr="00180BFF">
              <w:rPr>
                <w:rFonts w:ascii="Times New Roman" w:hAnsi="Times New Roman" w:cs="Times New Roman"/>
              </w:rPr>
              <w:softHyphen/>
              <w:t>имости, массы приемами устных вычислений (с за</w:t>
            </w:r>
            <w:r w:rsidRPr="00180BFF">
              <w:rPr>
                <w:rFonts w:ascii="Times New Roman" w:hAnsi="Times New Roman" w:cs="Times New Roman"/>
              </w:rPr>
              <w:softHyphen/>
              <w:t>писью примера в строчку):</w:t>
            </w:r>
          </w:p>
          <w:p w:rsidR="00D83F61" w:rsidRPr="008A15B5" w:rsidRDefault="00D83F61" w:rsidP="00C06B3B">
            <w:pPr>
              <w:pStyle w:val="a5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>сложение чисел, полученных при измерении одной мерой, с выражением числа, полученного в ответе, в более крупных мерах (55 см + 45 см);</w:t>
            </w:r>
          </w:p>
          <w:p w:rsidR="00D83F61" w:rsidRPr="008A15B5" w:rsidRDefault="00D83F61" w:rsidP="00C06B3B">
            <w:pPr>
              <w:pStyle w:val="a5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>вычитание чисел, полученных при измерении, с выражением уменьшаемого в более мелких мерах (1 м — 45 см);</w:t>
            </w:r>
          </w:p>
          <w:p w:rsidR="00D83F61" w:rsidRPr="008A15B5" w:rsidRDefault="00D83F61" w:rsidP="00C06B3B">
            <w:pPr>
              <w:pStyle w:val="a5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15B5">
              <w:rPr>
                <w:rFonts w:ascii="Times New Roman" w:hAnsi="Times New Roman" w:cs="Times New Roman"/>
              </w:rPr>
              <w:t>сложение и вычитание чисел, полученных при изме</w:t>
            </w:r>
            <w:r w:rsidRPr="008A15B5">
              <w:rPr>
                <w:rFonts w:ascii="Times New Roman" w:hAnsi="Times New Roman" w:cs="Times New Roman"/>
              </w:rPr>
              <w:softHyphen/>
              <w:t xml:space="preserve">рении двумя мерами (8 м 55 см ± 3 м 16 см; 8 м 55 см ± </w:t>
            </w:r>
            <w:proofErr w:type="spellStart"/>
            <w:r w:rsidRPr="008A15B5">
              <w:rPr>
                <w:rFonts w:ascii="Times New Roman" w:hAnsi="Times New Roman" w:cs="Times New Roman"/>
              </w:rPr>
              <w:t>±</w:t>
            </w:r>
            <w:proofErr w:type="spellEnd"/>
            <w:r w:rsidRPr="008A15B5">
              <w:rPr>
                <w:rFonts w:ascii="Times New Roman" w:hAnsi="Times New Roman" w:cs="Times New Roman"/>
              </w:rPr>
              <w:t xml:space="preserve"> 16 см; 8 м 55 см ± 3 м; 8 м ± 16 см; 8 м ± 3 м 16 см)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52 № 101 (3)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53 № 104 (2)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53 № 105 (3)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47.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50.</w:t>
            </w:r>
          </w:p>
        </w:tc>
        <w:tc>
          <w:tcPr>
            <w:tcW w:w="807" w:type="dxa"/>
          </w:tcPr>
          <w:p w:rsidR="00D83F61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  <w:p w:rsidR="0092218D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  <w:color w:val="auto"/>
              </w:rPr>
              <w:t>Сложение и вычитание круглых сотен и десятков</w:t>
            </w: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 и вычитание круглых сотен и десятков в пределах 1000 без перехода через разряд приемами устных вычислений (с записью примера в строчку) (400 ± 200; 1000 - 200; 120 ± 20; 500 ± 30)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54 № 112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55 № 119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57 № 132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58 № 140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51.</w:t>
            </w:r>
          </w:p>
        </w:tc>
        <w:tc>
          <w:tcPr>
            <w:tcW w:w="807" w:type="dxa"/>
          </w:tcPr>
          <w:p w:rsidR="00D83F61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shd w:val="clear" w:color="auto" w:fill="FFFFFF"/>
              <w:ind w:left="5" w:right="55"/>
              <w:rPr>
                <w:rFonts w:ascii="Times New Roman" w:hAnsi="Times New Roman" w:cs="Times New Roman"/>
                <w:b/>
                <w:color w:val="auto"/>
              </w:rPr>
            </w:pPr>
            <w:r w:rsidRPr="001F1E4C">
              <w:rPr>
                <w:rFonts w:ascii="Times New Roman" w:hAnsi="Times New Roman" w:cs="Times New Roman"/>
                <w:b/>
                <w:color w:val="auto"/>
              </w:rPr>
              <w:t xml:space="preserve">Проверочная работа </w:t>
            </w:r>
            <w:r w:rsidRPr="001F1E4C">
              <w:rPr>
                <w:rFonts w:ascii="Times New Roman" w:hAnsi="Times New Roman" w:cs="Times New Roman"/>
                <w:b/>
                <w:spacing w:val="-2"/>
              </w:rPr>
              <w:t xml:space="preserve">«Сложение и </w:t>
            </w:r>
            <w:r w:rsidRPr="001F1E4C">
              <w:rPr>
                <w:rFonts w:ascii="Times New Roman" w:hAnsi="Times New Roman" w:cs="Times New Roman"/>
                <w:b/>
              </w:rPr>
              <w:t xml:space="preserve">вычитание </w:t>
            </w:r>
            <w:proofErr w:type="gramStart"/>
            <w:r w:rsidRPr="001F1E4C">
              <w:rPr>
                <w:rFonts w:ascii="Times New Roman" w:hAnsi="Times New Roman" w:cs="Times New Roman"/>
                <w:b/>
              </w:rPr>
              <w:t>круглых</w:t>
            </w:r>
            <w:proofErr w:type="gramEnd"/>
            <w:r w:rsidRPr="001F1E4C">
              <w:rPr>
                <w:rFonts w:ascii="Times New Roman" w:hAnsi="Times New Roman" w:cs="Times New Roman"/>
                <w:b/>
              </w:rPr>
              <w:t xml:space="preserve"> 10, 100»</w:t>
            </w: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 знаний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57.</w:t>
            </w:r>
          </w:p>
        </w:tc>
        <w:tc>
          <w:tcPr>
            <w:tcW w:w="807" w:type="dxa"/>
          </w:tcPr>
          <w:p w:rsidR="00D83F61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92218D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widowControl/>
              <w:spacing w:line="245" w:lineRule="exact"/>
              <w:ind w:right="24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Сложение и вычитание чисел в пределах 1000 без перехода через разряд</w:t>
            </w:r>
          </w:p>
          <w:p w:rsidR="00D83F61" w:rsidRPr="001F1E4C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 и вычитание чисел в пределах 1 000 без пе</w:t>
            </w:r>
            <w:r w:rsidRPr="00180BFF">
              <w:rPr>
                <w:rFonts w:ascii="Times New Roman" w:hAnsi="Times New Roman" w:cs="Times New Roman"/>
              </w:rPr>
              <w:softHyphen/>
              <w:t>рехода через разряд приемами устных вычислений (с записью примера в строчку).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Способы проверки правильности вычислений по на</w:t>
            </w:r>
            <w:r w:rsidRPr="00180BFF">
              <w:rPr>
                <w:rFonts w:ascii="Times New Roman" w:hAnsi="Times New Roman" w:cs="Times New Roman"/>
              </w:rPr>
              <w:softHyphen/>
              <w:t>хождению суммы, разности.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Счет до 1 000 и от 1 000 числовыми группами по 2, 20, 200; по 5, 50, 500; по 25, 250 устно и с записью чисел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59 № 144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61 № 160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63 № 172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65 № 192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67 № 203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68 № 213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58.</w:t>
            </w:r>
          </w:p>
        </w:tc>
        <w:tc>
          <w:tcPr>
            <w:tcW w:w="807" w:type="dxa"/>
          </w:tcPr>
          <w:p w:rsidR="00D83F61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F1E4C">
              <w:rPr>
                <w:rFonts w:ascii="Times New Roman" w:hAnsi="Times New Roman" w:cs="Times New Roman"/>
                <w:b/>
              </w:rPr>
              <w:t>Проверочная  работа  «Сложение и вычитание чисел без перехода через разряд»</w:t>
            </w: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 знаний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60.</w:t>
            </w:r>
          </w:p>
        </w:tc>
        <w:tc>
          <w:tcPr>
            <w:tcW w:w="807" w:type="dxa"/>
          </w:tcPr>
          <w:p w:rsidR="00D83F61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  <w:p w:rsidR="0092218D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180BFF">
              <w:rPr>
                <w:rFonts w:ascii="Times New Roman" w:hAnsi="Times New Roman" w:cs="Times New Roman"/>
                <w:b/>
                <w:color w:val="auto"/>
              </w:rPr>
              <w:t>Разностное сравнение чи</w:t>
            </w:r>
            <w:r w:rsidRPr="00180BFF">
              <w:rPr>
                <w:rFonts w:ascii="Times New Roman" w:hAnsi="Times New Roman" w:cs="Times New Roman"/>
                <w:b/>
                <w:color w:val="auto"/>
              </w:rPr>
              <w:softHyphen/>
              <w:t>сел (с вопросами:</w:t>
            </w:r>
            <w:proofErr w:type="gramEnd"/>
            <w:r w:rsidRPr="00180BFF">
              <w:rPr>
                <w:rFonts w:ascii="Times New Roman" w:hAnsi="Times New Roman" w:cs="Times New Roman"/>
                <w:b/>
                <w:color w:val="auto"/>
              </w:rPr>
              <w:t xml:space="preserve"> «На сколько больше (мень</w:t>
            </w:r>
            <w:r w:rsidRPr="00180BFF">
              <w:rPr>
                <w:rFonts w:ascii="Times New Roman" w:hAnsi="Times New Roman" w:cs="Times New Roman"/>
                <w:b/>
                <w:color w:val="auto"/>
              </w:rPr>
              <w:softHyphen/>
              <w:t>ше)...</w:t>
            </w:r>
            <w:proofErr w:type="gramStart"/>
            <w:r w:rsidRPr="00180BFF">
              <w:rPr>
                <w:rFonts w:ascii="Times New Roman" w:hAnsi="Times New Roman" w:cs="Times New Roman"/>
                <w:b/>
                <w:color w:val="auto"/>
              </w:rPr>
              <w:t xml:space="preserve"> ?</w:t>
            </w:r>
            <w:proofErr w:type="gramEnd"/>
            <w:r w:rsidRPr="00180BFF">
              <w:rPr>
                <w:rFonts w:ascii="Times New Roman" w:hAnsi="Times New Roman" w:cs="Times New Roman"/>
                <w:b/>
                <w:color w:val="auto"/>
              </w:rPr>
              <w:t>»)</w:t>
            </w: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Простые арифметические задачи на сравнение (отно</w:t>
            </w:r>
            <w:r w:rsidRPr="00180BFF">
              <w:rPr>
                <w:rFonts w:ascii="Times New Roman" w:hAnsi="Times New Roman" w:cs="Times New Roman"/>
              </w:rPr>
              <w:softHyphen/>
              <w:t>шение) чисел с вопросами: «</w:t>
            </w:r>
            <w:proofErr w:type="gramStart"/>
            <w:r w:rsidRPr="00180BFF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больше (мень</w:t>
            </w:r>
            <w:r w:rsidRPr="00180BFF">
              <w:rPr>
                <w:rFonts w:ascii="Times New Roman" w:hAnsi="Times New Roman" w:cs="Times New Roman"/>
              </w:rPr>
              <w:softHyphen/>
              <w:t>ше)...?»: моделирование содержания задач, выполнение решения, запись ответа задачи.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0BFF">
              <w:rPr>
                <w:rFonts w:ascii="Times New Roman" w:hAnsi="Times New Roman" w:cs="Times New Roman"/>
              </w:rPr>
              <w:t>Разностное сравнение чисел (с вопросами: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«На сколько больше (меньше)...</w:t>
            </w:r>
            <w:proofErr w:type="gramStart"/>
            <w:r w:rsidRPr="00180BFF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180BFF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85 № 274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8прав. № 285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62.</w:t>
            </w:r>
          </w:p>
        </w:tc>
        <w:tc>
          <w:tcPr>
            <w:tcW w:w="807" w:type="dxa"/>
          </w:tcPr>
          <w:p w:rsidR="00D83F61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  <w:p w:rsidR="0092218D" w:rsidRDefault="0092218D" w:rsidP="00C06B3B">
            <w:pPr>
              <w:rPr>
                <w:rFonts w:ascii="Times New Roman" w:hAnsi="Times New Roman" w:cs="Times New Roman"/>
              </w:rPr>
            </w:pPr>
          </w:p>
          <w:p w:rsidR="0092218D" w:rsidRPr="00180BFF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180BFF">
              <w:rPr>
                <w:rFonts w:ascii="Times New Roman" w:hAnsi="Times New Roman" w:cs="Times New Roman"/>
                <w:b/>
                <w:color w:val="auto"/>
              </w:rPr>
              <w:t>Кратное сравнение чи</w:t>
            </w:r>
            <w:r w:rsidRPr="00180BFF">
              <w:rPr>
                <w:rFonts w:ascii="Times New Roman" w:hAnsi="Times New Roman" w:cs="Times New Roman"/>
                <w:b/>
                <w:color w:val="auto"/>
              </w:rPr>
              <w:softHyphen/>
              <w:t>сел (с вопросами:</w:t>
            </w:r>
            <w:proofErr w:type="gramEnd"/>
            <w:r w:rsidRPr="00180BFF">
              <w:rPr>
                <w:rFonts w:ascii="Times New Roman" w:hAnsi="Times New Roman" w:cs="Times New Roman"/>
                <w:b/>
                <w:color w:val="auto"/>
              </w:rPr>
              <w:t xml:space="preserve"> «Во сколько раз больше (мень</w:t>
            </w:r>
            <w:r w:rsidRPr="00180BFF">
              <w:rPr>
                <w:rFonts w:ascii="Times New Roman" w:hAnsi="Times New Roman" w:cs="Times New Roman"/>
                <w:b/>
                <w:color w:val="auto"/>
              </w:rPr>
              <w:softHyphen/>
              <w:t>ше)...</w:t>
            </w:r>
            <w:proofErr w:type="gramStart"/>
            <w:r w:rsidRPr="00180BFF">
              <w:rPr>
                <w:rFonts w:ascii="Times New Roman" w:hAnsi="Times New Roman" w:cs="Times New Roman"/>
                <w:b/>
                <w:color w:val="auto"/>
              </w:rPr>
              <w:t xml:space="preserve"> ?</w:t>
            </w:r>
            <w:proofErr w:type="gramEnd"/>
            <w:r w:rsidRPr="00180BFF">
              <w:rPr>
                <w:rFonts w:ascii="Times New Roman" w:hAnsi="Times New Roman" w:cs="Times New Roman"/>
                <w:b/>
                <w:color w:val="auto"/>
              </w:rPr>
              <w:t>»)</w:t>
            </w: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Простые арифметические задачи на сравнение (отно</w:t>
            </w:r>
            <w:r w:rsidRPr="00180BFF">
              <w:rPr>
                <w:rFonts w:ascii="Times New Roman" w:hAnsi="Times New Roman" w:cs="Times New Roman"/>
              </w:rPr>
              <w:softHyphen/>
              <w:t>шение) чисел с вопросами: «Во сколько раз больше (мень</w:t>
            </w:r>
            <w:r w:rsidRPr="00180BFF">
              <w:rPr>
                <w:rFonts w:ascii="Times New Roman" w:hAnsi="Times New Roman" w:cs="Times New Roman"/>
              </w:rPr>
              <w:softHyphen/>
              <w:t>ше)...?»: моделирование содержания задач, выполнение решения, запись ответа задачи.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0BFF">
              <w:rPr>
                <w:rFonts w:ascii="Times New Roman" w:hAnsi="Times New Roman" w:cs="Times New Roman"/>
              </w:rPr>
              <w:t>Кратное сравнение чисел (с вопросами: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«Во сколько раз больше (меньше)...</w:t>
            </w:r>
            <w:proofErr w:type="gramStart"/>
            <w:r w:rsidRPr="00180BFF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180BFF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87 прав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№ </w:t>
            </w:r>
            <w:proofErr w:type="gramEnd"/>
            <w:r>
              <w:rPr>
                <w:rFonts w:ascii="Times New Roman" w:hAnsi="Times New Roman" w:cs="Times New Roman"/>
              </w:rPr>
              <w:t>296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91 № 310</w:t>
            </w:r>
          </w:p>
        </w:tc>
      </w:tr>
      <w:tr w:rsidR="00D83F61" w:rsidRPr="00472DC2" w:rsidTr="00D32DE2">
        <w:trPr>
          <w:gridAfter w:val="6"/>
          <w:wAfter w:w="10845" w:type="dxa"/>
        </w:trPr>
        <w:tc>
          <w:tcPr>
            <w:tcW w:w="1526" w:type="dxa"/>
            <w:gridSpan w:val="2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66.</w:t>
            </w:r>
          </w:p>
        </w:tc>
        <w:tc>
          <w:tcPr>
            <w:tcW w:w="807" w:type="dxa"/>
          </w:tcPr>
          <w:p w:rsidR="00D83F61" w:rsidRDefault="0092218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  <w:p w:rsidR="002A2F22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Сложение с переходом через разряд</w:t>
            </w:r>
          </w:p>
        </w:tc>
        <w:tc>
          <w:tcPr>
            <w:tcW w:w="709" w:type="dxa"/>
          </w:tcPr>
          <w:p w:rsidR="00D83F61" w:rsidRPr="00CF3467" w:rsidRDefault="00D83F61" w:rsidP="00D32D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 чисел в пределах 1000 с переходом через разряд приемами письменных вычислений (с записью примера в столбик):</w:t>
            </w:r>
          </w:p>
          <w:p w:rsidR="00D83F61" w:rsidRPr="00DE7E17" w:rsidRDefault="00D83F61" w:rsidP="00C06B3B">
            <w:pPr>
              <w:pStyle w:val="a5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E7E17">
              <w:rPr>
                <w:rFonts w:ascii="Times New Roman" w:hAnsi="Times New Roman" w:cs="Times New Roman"/>
              </w:rPr>
              <w:t>сложение трехзначного числа с однозначным, с применением переместительного свойства сложения (234 + 6; 6 + 234; 234 + 8; 8 + 234);</w:t>
            </w:r>
            <w:proofErr w:type="gramEnd"/>
          </w:p>
          <w:p w:rsidR="00D83F61" w:rsidRPr="00DE7E17" w:rsidRDefault="00D83F61" w:rsidP="00C06B3B">
            <w:pPr>
              <w:pStyle w:val="a5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E7E17">
              <w:rPr>
                <w:rFonts w:ascii="Times New Roman" w:hAnsi="Times New Roman" w:cs="Times New Roman"/>
              </w:rPr>
              <w:t>сложение трехзначного числа с двузначным, с приме</w:t>
            </w:r>
            <w:r w:rsidRPr="00DE7E17">
              <w:rPr>
                <w:rFonts w:ascii="Times New Roman" w:hAnsi="Times New Roman" w:cs="Times New Roman"/>
              </w:rPr>
              <w:softHyphen/>
              <w:t>нением переместительного свойства сложения (234 + 26; 26 + 234; 234 + 28; 28 + 234);</w:t>
            </w:r>
            <w:proofErr w:type="gramEnd"/>
          </w:p>
          <w:p w:rsidR="00D83F61" w:rsidRPr="00DE7E17" w:rsidRDefault="00D83F61" w:rsidP="00C06B3B">
            <w:pPr>
              <w:pStyle w:val="a5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E7E17">
              <w:rPr>
                <w:rFonts w:ascii="Times New Roman" w:hAnsi="Times New Roman" w:cs="Times New Roman"/>
              </w:rPr>
              <w:t>сложение трехзначных чисел (234 + 126; 234 + 128; 234 + 188).</w:t>
            </w:r>
          </w:p>
          <w:p w:rsidR="00D83F61" w:rsidRPr="00DE7E17" w:rsidRDefault="00D83F61" w:rsidP="00C06B3B">
            <w:pPr>
              <w:pStyle w:val="a5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E7E17">
              <w:rPr>
                <w:rFonts w:ascii="Times New Roman" w:hAnsi="Times New Roman" w:cs="Times New Roman"/>
              </w:rPr>
              <w:lastRenderedPageBreak/>
              <w:t>Проверка правильности вычислений по нахождению суммы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93 № 322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94 № 334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С.95 № 340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96 № 346 (2)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67.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D83F61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  <w:p w:rsidR="002A2F22" w:rsidRDefault="002A2F22" w:rsidP="00C06B3B">
            <w:pPr>
              <w:rPr>
                <w:rFonts w:ascii="Times New Roman" w:hAnsi="Times New Roman" w:cs="Times New Roman"/>
              </w:rPr>
            </w:pPr>
          </w:p>
          <w:p w:rsidR="002A2F22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widowControl/>
              <w:spacing w:line="245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Вычитание с переходом через разряд</w:t>
            </w:r>
          </w:p>
          <w:p w:rsidR="00D83F61" w:rsidRPr="001F1E4C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Вычитание чисел в пределах 1</w:t>
            </w:r>
            <w:r>
              <w:rPr>
                <w:rFonts w:ascii="Times New Roman" w:hAnsi="Times New Roman" w:cs="Times New Roman"/>
              </w:rPr>
              <w:t xml:space="preserve">000 </w:t>
            </w:r>
            <w:r w:rsidRPr="00180BFF">
              <w:rPr>
                <w:rFonts w:ascii="Times New Roman" w:hAnsi="Times New Roman" w:cs="Times New Roman"/>
              </w:rPr>
              <w:t>с переходом через разряд приемами письменных вычислений (с записью примера в столбик):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вычитание однозначного числа </w:t>
            </w:r>
            <w:proofErr w:type="gramStart"/>
            <w:r w:rsidRPr="00180BFF">
              <w:rPr>
                <w:rFonts w:ascii="Times New Roman" w:hAnsi="Times New Roman" w:cs="Times New Roman"/>
              </w:rPr>
              <w:t>из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трехзначного (431 - 7);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вычитание двузначного числа </w:t>
            </w:r>
            <w:proofErr w:type="gramStart"/>
            <w:r w:rsidRPr="00180BFF">
              <w:rPr>
                <w:rFonts w:ascii="Times New Roman" w:hAnsi="Times New Roman" w:cs="Times New Roman"/>
              </w:rPr>
              <w:t>из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трехзначного (431 - 17);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вычитание трехзначных чисел (431 — 217);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случаи вычитания с нулем в уменьшаемом, вычита</w:t>
            </w:r>
            <w:r w:rsidRPr="00180BFF">
              <w:rPr>
                <w:rFonts w:ascii="Times New Roman" w:hAnsi="Times New Roman" w:cs="Times New Roman"/>
              </w:rPr>
              <w:softHyphen/>
              <w:t>емом, разности (430 - 7; 401 - 17; 411 - 207; 400 - 123; 1 000 - 907 и пр.).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Проверка правильности вычислений по нахождению разности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98 № 361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99 № 367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103 № 393 (1,2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104 № 403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105 № 411 (1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109 № 440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73.</w:t>
            </w:r>
          </w:p>
        </w:tc>
        <w:tc>
          <w:tcPr>
            <w:tcW w:w="807" w:type="dxa"/>
          </w:tcPr>
          <w:p w:rsidR="00D83F61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shd w:val="clear" w:color="auto" w:fill="FFFFFF"/>
              <w:tabs>
                <w:tab w:val="left" w:pos="3224"/>
                <w:tab w:val="left" w:pos="3366"/>
              </w:tabs>
              <w:ind w:right="197" w:firstLine="10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 xml:space="preserve">Контрольная работа № 2 «Сложение и </w:t>
            </w:r>
            <w:r w:rsidRPr="001F1E4C">
              <w:rPr>
                <w:rFonts w:ascii="Times New Roman" w:hAnsi="Times New Roman" w:cs="Times New Roman"/>
                <w:b/>
                <w:spacing w:val="-3"/>
              </w:rPr>
              <w:t xml:space="preserve">вычитание чисел с переходом через </w:t>
            </w:r>
            <w:r w:rsidRPr="001F1E4C">
              <w:rPr>
                <w:rFonts w:ascii="Times New Roman" w:hAnsi="Times New Roman" w:cs="Times New Roman"/>
                <w:b/>
              </w:rPr>
              <w:t>разряд»</w:t>
            </w:r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75.</w:t>
            </w:r>
          </w:p>
        </w:tc>
        <w:tc>
          <w:tcPr>
            <w:tcW w:w="807" w:type="dxa"/>
          </w:tcPr>
          <w:p w:rsidR="00D83F61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 xml:space="preserve">Повторение, обобщение </w:t>
            </w:r>
            <w:proofErr w:type="gramStart"/>
            <w:r w:rsidRPr="001F1E4C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</w:tc>
        <w:tc>
          <w:tcPr>
            <w:tcW w:w="709" w:type="dxa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С.108 № 437 (1 ст.)</w:t>
            </w:r>
          </w:p>
        </w:tc>
      </w:tr>
      <w:tr w:rsidR="004D242C" w:rsidRPr="00472DC2" w:rsidTr="00117C73">
        <w:trPr>
          <w:gridAfter w:val="7"/>
          <w:wAfter w:w="12147" w:type="dxa"/>
        </w:trPr>
        <w:tc>
          <w:tcPr>
            <w:tcW w:w="3909" w:type="dxa"/>
            <w:gridSpan w:val="4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3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3"/>
                <w:lang w:bidi="ar-SA"/>
              </w:rPr>
              <w:t>Геометрический материал 7 часов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Треугольники</w:t>
            </w:r>
          </w:p>
          <w:p w:rsidR="00D83F61" w:rsidRPr="001F1E4C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CCECFF"/>
          </w:tcPr>
          <w:p w:rsidR="00D83F61" w:rsidRPr="003B4993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Элементы треугольника. Название сторон треугольника Построение треугольника. Вычисление периметра треугольника. Взаимное положение на плоскости треугольника и ли</w:t>
            </w:r>
            <w:r w:rsidRPr="00180BFF">
              <w:rPr>
                <w:rFonts w:ascii="Times New Roman" w:hAnsi="Times New Roman" w:cs="Times New Roman"/>
              </w:rPr>
              <w:softHyphen/>
              <w:t>нии (прямой, отрезка)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76 прав.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78.</w:t>
            </w:r>
          </w:p>
        </w:tc>
        <w:tc>
          <w:tcPr>
            <w:tcW w:w="807" w:type="dxa"/>
            <w:shd w:val="clear" w:color="auto" w:fill="CCECFF"/>
          </w:tcPr>
          <w:p w:rsidR="00D83F61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  <w:p w:rsidR="002A2F22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widowControl/>
              <w:spacing w:line="250" w:lineRule="exact"/>
              <w:ind w:right="240"/>
              <w:jc w:val="both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Различение треугольни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ков по видам углов</w:t>
            </w:r>
          </w:p>
        </w:tc>
        <w:tc>
          <w:tcPr>
            <w:tcW w:w="709" w:type="dxa"/>
            <w:shd w:val="clear" w:color="auto" w:fill="CCECFF"/>
          </w:tcPr>
          <w:p w:rsidR="00D83F61" w:rsidRPr="003B4993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shd w:val="clear" w:color="auto" w:fill="CCECFF"/>
          </w:tcPr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Различение треугольников по видам углов: </w:t>
            </w:r>
            <w:proofErr w:type="gramStart"/>
            <w:r w:rsidRPr="00180BFF">
              <w:rPr>
                <w:rFonts w:ascii="Times New Roman" w:hAnsi="Times New Roman" w:cs="Times New Roman"/>
              </w:rPr>
              <w:t>прямо</w:t>
            </w:r>
            <w:r w:rsidRPr="00180BFF">
              <w:rPr>
                <w:rFonts w:ascii="Times New Roman" w:hAnsi="Times New Roman" w:cs="Times New Roman"/>
              </w:rPr>
              <w:softHyphen/>
              <w:t>угольный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, остроугольный, тупоугольный. 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Построение прямоугольного треугольника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С.77прав.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78 прав.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80.</w:t>
            </w:r>
          </w:p>
        </w:tc>
        <w:tc>
          <w:tcPr>
            <w:tcW w:w="807" w:type="dxa"/>
            <w:shd w:val="clear" w:color="auto" w:fill="CCECFF"/>
          </w:tcPr>
          <w:p w:rsidR="00D83F61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2A2F22" w:rsidRPr="00180BFF" w:rsidRDefault="002A2F22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widowControl/>
              <w:spacing w:line="250" w:lineRule="exact"/>
              <w:ind w:right="240"/>
              <w:jc w:val="both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Различение треугольни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ков по длинам сторон</w:t>
            </w:r>
          </w:p>
        </w:tc>
        <w:tc>
          <w:tcPr>
            <w:tcW w:w="709" w:type="dxa"/>
            <w:shd w:val="clear" w:color="auto" w:fill="CCECFF"/>
          </w:tcPr>
          <w:p w:rsidR="00D83F61" w:rsidRPr="003B4993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Различение треугольников по длинам сторон: </w:t>
            </w:r>
            <w:proofErr w:type="gramStart"/>
            <w:r w:rsidRPr="00180BFF">
              <w:rPr>
                <w:rFonts w:ascii="Times New Roman" w:hAnsi="Times New Roman" w:cs="Times New Roman"/>
              </w:rPr>
              <w:t>разно</w:t>
            </w:r>
            <w:r w:rsidRPr="00180BFF">
              <w:rPr>
                <w:rFonts w:ascii="Times New Roman" w:hAnsi="Times New Roman" w:cs="Times New Roman"/>
              </w:rPr>
              <w:softHyphen/>
              <w:t>сторонний</w:t>
            </w:r>
            <w:proofErr w:type="gramEnd"/>
            <w:r w:rsidRPr="00180BFF">
              <w:rPr>
                <w:rFonts w:ascii="Times New Roman" w:hAnsi="Times New Roman" w:cs="Times New Roman"/>
              </w:rPr>
              <w:t>, равнобедренный, равносторонний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79 прав.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81 прав.</w:t>
            </w:r>
          </w:p>
        </w:tc>
      </w:tr>
      <w:tr w:rsidR="002A2F22" w:rsidRPr="00472DC2" w:rsidTr="00F91AB5">
        <w:trPr>
          <w:gridAfter w:val="2"/>
          <w:wAfter w:w="213" w:type="dxa"/>
        </w:trPr>
        <w:tc>
          <w:tcPr>
            <w:tcW w:w="15843" w:type="dxa"/>
            <w:gridSpan w:val="9"/>
            <w:shd w:val="clear" w:color="auto" w:fill="CCECFF"/>
          </w:tcPr>
          <w:p w:rsidR="002A2F22" w:rsidRPr="002A2F22" w:rsidRDefault="002A2F22" w:rsidP="002A2F22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2A2F22">
              <w:rPr>
                <w:rFonts w:ascii="Times New Roman" w:hAnsi="Times New Roman" w:cs="Times New Roman"/>
                <w:b/>
              </w:rPr>
              <w:t>3-я четверть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81.</w:t>
            </w:r>
          </w:p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  <w:shd w:val="clear" w:color="auto" w:fill="CCECFF"/>
          </w:tcPr>
          <w:p w:rsidR="00D83F61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Самостоятельная  работа  № 2 «Виды треугольников»</w:t>
            </w:r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D83F61" w:rsidRPr="00472DC2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82.</w:t>
            </w:r>
          </w:p>
        </w:tc>
        <w:tc>
          <w:tcPr>
            <w:tcW w:w="807" w:type="dxa"/>
            <w:shd w:val="clear" w:color="auto" w:fill="CCECFF"/>
          </w:tcPr>
          <w:p w:rsidR="00D83F61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567" w:type="dxa"/>
            <w:shd w:val="clear" w:color="auto" w:fill="CCECFF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D83F61" w:rsidRPr="001F1E4C" w:rsidRDefault="00D83F61" w:rsidP="00C06B3B">
            <w:pPr>
              <w:widowControl/>
              <w:spacing w:line="245" w:lineRule="exact"/>
              <w:ind w:right="64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hAnsi="Times New Roman" w:cs="Times New Roman"/>
                <w:b/>
              </w:rPr>
              <w:t xml:space="preserve">Повторение, обобщение </w:t>
            </w:r>
            <w:proofErr w:type="gramStart"/>
            <w:r w:rsidRPr="001F1E4C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</w:tc>
        <w:tc>
          <w:tcPr>
            <w:tcW w:w="709" w:type="dxa"/>
            <w:shd w:val="clear" w:color="auto" w:fill="CCECFF"/>
          </w:tcPr>
          <w:p w:rsidR="00D83F61" w:rsidRPr="008E0BDA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Моделирование, построение треугольников разных видов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widowControl/>
              <w:spacing w:line="245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Нахождение одной, нескольких долей предмета, числа</w:t>
            </w:r>
          </w:p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Получение одной, нескольких долей предмета на осно</w:t>
            </w:r>
            <w:r w:rsidRPr="00180BFF">
              <w:rPr>
                <w:rFonts w:ascii="Times New Roman" w:hAnsi="Times New Roman" w:cs="Times New Roman"/>
              </w:rPr>
              <w:softHyphen/>
              <w:t xml:space="preserve">ве предметно-практической деятельности. Нахождение одной, нескольких долей числа. 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Простые арифметические задачи на нахождение части числа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 № 450, прав.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112 № 458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85.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  <w:color w:val="auto"/>
              </w:rPr>
              <w:t>Образование дробей</w:t>
            </w: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Обыкновенная дробь, ее образование. Запись и чтение обыкновенных дробей. Числитель, знаменатель дроби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114 № 465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116 № 470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117 № 473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88.</w:t>
            </w: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Сравнение дробей</w:t>
            </w:r>
          </w:p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Сравнение долей, дробей с одинаковыми числителями, одинаковыми знаменателями. Количество долей в одной целой. Сравнение обыкновенных дробей с единицей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118№ 476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С.120 № 480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91.</w:t>
            </w: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widowControl/>
              <w:spacing w:line="245" w:lineRule="exact"/>
              <w:ind w:right="2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Правильные и непра</w:t>
            </w: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вильные дроби</w:t>
            </w:r>
          </w:p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Дроби правильные, неправильные: узнавание, называ</w:t>
            </w:r>
            <w:r w:rsidRPr="00180BFF">
              <w:rPr>
                <w:rFonts w:ascii="Times New Roman" w:hAnsi="Times New Roman" w:cs="Times New Roman"/>
              </w:rPr>
              <w:softHyphen/>
              <w:t>ние, дифференциация.</w:t>
            </w:r>
          </w:p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Сравнение правильных и неправильных дробей с 1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. 122 № 489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123 № 493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124 № 496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93.</w:t>
            </w:r>
          </w:p>
        </w:tc>
        <w:tc>
          <w:tcPr>
            <w:tcW w:w="807" w:type="dxa"/>
          </w:tcPr>
          <w:p w:rsidR="00D83F61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Default="00D83F61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  <w:spacing w:val="-3"/>
              </w:rPr>
              <w:t xml:space="preserve">Проверочная работа  «Обыкновенные </w:t>
            </w:r>
            <w:r w:rsidRPr="00180BFF">
              <w:rPr>
                <w:rFonts w:ascii="Times New Roman" w:hAnsi="Times New Roman" w:cs="Times New Roman"/>
                <w:b/>
              </w:rPr>
              <w:t>дроби»</w:t>
            </w:r>
          </w:p>
          <w:p w:rsidR="00D83F61" w:rsidRPr="00180BFF" w:rsidRDefault="00D83F61" w:rsidP="00C06B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 знаний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D83F61" w:rsidRPr="00472DC2" w:rsidTr="0057789A">
        <w:trPr>
          <w:gridAfter w:val="7"/>
          <w:wAfter w:w="12147" w:type="dxa"/>
        </w:trPr>
        <w:tc>
          <w:tcPr>
            <w:tcW w:w="1526" w:type="dxa"/>
            <w:gridSpan w:val="2"/>
          </w:tcPr>
          <w:p w:rsidR="00D83F61" w:rsidRPr="00180BFF" w:rsidRDefault="00D83F61" w:rsidP="00C06B3B">
            <w:pPr>
              <w:rPr>
                <w:rFonts w:ascii="Times New Roman" w:eastAsia="Arial Unicode MS" w:hAnsi="Times New Roman" w:cs="Times New Roman"/>
                <w:b/>
                <w:bCs/>
                <w:color w:val="auto"/>
              </w:rPr>
            </w:pP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eastAsia="Arial Unicode MS" w:hAnsi="Times New Roman" w:cs="Times New Roman"/>
                <w:b/>
                <w:bCs/>
                <w:color w:val="auto"/>
              </w:rPr>
            </w:pPr>
          </w:p>
        </w:tc>
        <w:tc>
          <w:tcPr>
            <w:tcW w:w="1816" w:type="dxa"/>
          </w:tcPr>
          <w:p w:rsidR="00D83F61" w:rsidRPr="00180BFF" w:rsidRDefault="00D83F61" w:rsidP="00C06B3B">
            <w:pPr>
              <w:ind w:firstLine="34"/>
              <w:rPr>
                <w:rFonts w:ascii="Times New Roman" w:eastAsia="Arial Unicode MS" w:hAnsi="Times New Roman" w:cs="Times New Roman"/>
                <w:b/>
                <w:bCs/>
                <w:color w:val="auto"/>
              </w:rPr>
            </w:pP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94.</w:t>
            </w: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Default="00D83F61" w:rsidP="00C06B3B">
            <w:pPr>
              <w:widowControl/>
              <w:spacing w:line="245" w:lineRule="exact"/>
              <w:ind w:right="22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Умножение 10, 100 и на 10, 100</w:t>
            </w:r>
          </w:p>
          <w:p w:rsidR="00D83F61" w:rsidRPr="00180BFF" w:rsidRDefault="00D83F61" w:rsidP="00C06B3B">
            <w:pPr>
              <w:widowControl/>
              <w:spacing w:line="245" w:lineRule="exact"/>
              <w:ind w:right="2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чисел 10, 100 на число. Умножение числа на 10, 100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126 № 507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С.127 № 516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96.</w:t>
            </w: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80BFF" w:rsidRDefault="00D83F61" w:rsidP="00C06B3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80BF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Деление на 10, 100</w:t>
            </w:r>
          </w:p>
          <w:p w:rsidR="00D83F61" w:rsidRPr="00180BFF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Деление числа на 10, 100 без остатка. Деление числа на 10, 100 с остатком</w:t>
            </w: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128 № 524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129 № 531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100.</w:t>
            </w: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D83F61" w:rsidRPr="001F1E4C" w:rsidRDefault="00D83F61" w:rsidP="00C06B3B">
            <w:pPr>
              <w:widowControl/>
              <w:spacing w:after="840" w:line="245" w:lineRule="exact"/>
              <w:ind w:right="240"/>
              <w:jc w:val="both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Преобразование чисел, полученных при измере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нии стоимости, длины, массы</w:t>
            </w: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Замена крупных мер мелкими мерами:</w:t>
            </w:r>
          </w:p>
          <w:p w:rsidR="00D83F61" w:rsidRPr="00621F22" w:rsidRDefault="00D83F61" w:rsidP="00C06B3B">
            <w:pPr>
              <w:pStyle w:val="a5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21F22">
              <w:rPr>
                <w:rFonts w:ascii="Times New Roman" w:hAnsi="Times New Roman" w:cs="Times New Roman"/>
              </w:rPr>
              <w:t>преобразование чисел, полученных при измерении величин одной мерой;</w:t>
            </w:r>
          </w:p>
          <w:p w:rsidR="00D83F61" w:rsidRDefault="00D83F61" w:rsidP="00C06B3B">
            <w:pPr>
              <w:pStyle w:val="a5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21F22">
              <w:rPr>
                <w:rFonts w:ascii="Times New Roman" w:hAnsi="Times New Roman" w:cs="Times New Roman"/>
              </w:rPr>
              <w:t>преобразование чисел, полученных при измерении величин двумя мерами</w:t>
            </w:r>
          </w:p>
          <w:p w:rsidR="00D83F61" w:rsidRPr="00621F22" w:rsidRDefault="00D83F61" w:rsidP="00C06B3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131 № 542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132 № 543 (1)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132 № 545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101.</w:t>
            </w: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83F61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102.</w:t>
            </w:r>
          </w:p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103.</w:t>
            </w:r>
          </w:p>
        </w:tc>
        <w:tc>
          <w:tcPr>
            <w:tcW w:w="807" w:type="dxa"/>
          </w:tcPr>
          <w:p w:rsidR="00D83F61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vMerge/>
          </w:tcPr>
          <w:p w:rsidR="00D83F61" w:rsidRPr="001F1E4C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Замена мелких мер крупными мерами:</w:t>
            </w:r>
          </w:p>
          <w:p w:rsidR="00D83F61" w:rsidRPr="00621F22" w:rsidRDefault="00D83F61" w:rsidP="00C06B3B">
            <w:pPr>
              <w:pStyle w:val="a5"/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21F22">
              <w:rPr>
                <w:rFonts w:ascii="Times New Roman" w:hAnsi="Times New Roman" w:cs="Times New Roman"/>
              </w:rPr>
              <w:t>преобразование чисел, полученных при измерении величин с соотношением мер, равным 10;</w:t>
            </w:r>
          </w:p>
          <w:p w:rsidR="00D83F61" w:rsidRDefault="00D83F61" w:rsidP="00C06B3B">
            <w:pPr>
              <w:pStyle w:val="a5"/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21F22">
              <w:rPr>
                <w:rFonts w:ascii="Times New Roman" w:hAnsi="Times New Roman" w:cs="Times New Roman"/>
              </w:rPr>
              <w:t>преобразование чисел, полученных при измерении величин с соотношением мер, равным 100</w:t>
            </w:r>
          </w:p>
          <w:p w:rsidR="00D83F61" w:rsidRPr="00621F22" w:rsidRDefault="00D83F61" w:rsidP="00C06B3B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133 № 548 (3)</w:t>
            </w:r>
          </w:p>
          <w:p w:rsidR="00D83F61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134 № 553</w:t>
            </w:r>
          </w:p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135 № 557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104.</w:t>
            </w:r>
          </w:p>
        </w:tc>
        <w:tc>
          <w:tcPr>
            <w:tcW w:w="807" w:type="dxa"/>
          </w:tcPr>
          <w:p w:rsidR="00D83F61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Pr="001F1E4C" w:rsidRDefault="00D83F61" w:rsidP="00C06B3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Меры времени. Год</w:t>
            </w:r>
          </w:p>
          <w:p w:rsidR="00D83F61" w:rsidRPr="001F1E4C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Соотношение: 1 год = 365 (366) </w:t>
            </w:r>
            <w:proofErr w:type="spellStart"/>
            <w:r w:rsidRPr="00180BFF">
              <w:rPr>
                <w:rFonts w:ascii="Times New Roman" w:hAnsi="Times New Roman" w:cs="Times New Roman"/>
              </w:rPr>
              <w:t>сут</w:t>
            </w:r>
            <w:proofErr w:type="spellEnd"/>
            <w:r w:rsidRPr="00180BFF">
              <w:rPr>
                <w:rFonts w:ascii="Times New Roman" w:hAnsi="Times New Roman" w:cs="Times New Roman"/>
              </w:rPr>
              <w:t xml:space="preserve">. </w:t>
            </w:r>
          </w:p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Високосный год.</w:t>
            </w:r>
          </w:p>
          <w:p w:rsidR="00D83F61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Обозначение порядкового номера каждого месяца года с помощью </w:t>
            </w:r>
            <w:r w:rsidRPr="00180BFF">
              <w:rPr>
                <w:rFonts w:ascii="Times New Roman" w:hAnsi="Times New Roman" w:cs="Times New Roman"/>
              </w:rPr>
              <w:lastRenderedPageBreak/>
              <w:t>цифр римской нумерации</w:t>
            </w:r>
          </w:p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137 № 564</w:t>
            </w:r>
          </w:p>
        </w:tc>
      </w:tr>
      <w:tr w:rsidR="00D83F61" w:rsidRPr="00472DC2" w:rsidTr="00D32DE2">
        <w:trPr>
          <w:gridAfter w:val="2"/>
          <w:wAfter w:w="213" w:type="dxa"/>
        </w:trPr>
        <w:tc>
          <w:tcPr>
            <w:tcW w:w="719" w:type="dxa"/>
          </w:tcPr>
          <w:p w:rsidR="00D83F61" w:rsidRPr="00CF3467" w:rsidRDefault="00D83F61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105.</w:t>
            </w:r>
          </w:p>
        </w:tc>
        <w:tc>
          <w:tcPr>
            <w:tcW w:w="807" w:type="dxa"/>
          </w:tcPr>
          <w:p w:rsidR="00D83F61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567" w:type="dxa"/>
          </w:tcPr>
          <w:p w:rsidR="00D83F61" w:rsidRPr="00180BFF" w:rsidRDefault="00D83F61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D83F61" w:rsidRDefault="00D83F61" w:rsidP="00C06B3B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Проверочная работа «Преобразование чисел, полученных при измерении»</w:t>
            </w:r>
          </w:p>
          <w:p w:rsidR="00D83F61" w:rsidRPr="001F1E4C" w:rsidRDefault="00D83F61" w:rsidP="00C06B3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709" w:type="dxa"/>
          </w:tcPr>
          <w:p w:rsidR="00D83F61" w:rsidRPr="000E1F8B" w:rsidRDefault="00D83F61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D83F61" w:rsidRPr="00180BFF" w:rsidRDefault="00D83F61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83F61" w:rsidRPr="00180BFF" w:rsidRDefault="00D83F61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109.</w:t>
            </w:r>
          </w:p>
        </w:tc>
        <w:tc>
          <w:tcPr>
            <w:tcW w:w="807" w:type="dxa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F1E4C" w:rsidRDefault="004D242C" w:rsidP="00B43987">
            <w:pPr>
              <w:widowControl/>
              <w:spacing w:line="245" w:lineRule="exact"/>
              <w:ind w:left="-36" w:right="24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Умножение и деление круглых десятков и кру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глых сотен на однознач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ное число</w:t>
            </w:r>
          </w:p>
          <w:p w:rsidR="004D242C" w:rsidRPr="001F1E4C" w:rsidRDefault="004D242C" w:rsidP="00B43987">
            <w:pPr>
              <w:ind w:left="-3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Знак умножения</w:t>
            </w:r>
            <w:proofErr w:type="gramStart"/>
            <w:r w:rsidRPr="00180BFF">
              <w:rPr>
                <w:rFonts w:ascii="Times New Roman" w:hAnsi="Times New Roman" w:cs="Times New Roman"/>
              </w:rPr>
              <w:t>: «·».</w:t>
            </w:r>
            <w:proofErr w:type="gramEnd"/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и деление круглых десятков и круглых со</w:t>
            </w:r>
            <w:r w:rsidRPr="00180BFF">
              <w:rPr>
                <w:rFonts w:ascii="Times New Roman" w:hAnsi="Times New Roman" w:cs="Times New Roman"/>
              </w:rPr>
              <w:softHyphen/>
              <w:t>тен на однозначное число приемами устных вычисле</w:t>
            </w:r>
            <w:r w:rsidRPr="00180BFF">
              <w:rPr>
                <w:rFonts w:ascii="Times New Roman" w:hAnsi="Times New Roman" w:cs="Times New Roman"/>
              </w:rPr>
              <w:softHyphen/>
              <w:t>ний (с записью примера в строчку)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138 № 570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С.139 № 579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140 № 584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С.141 № 595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115.</w:t>
            </w:r>
          </w:p>
        </w:tc>
        <w:tc>
          <w:tcPr>
            <w:tcW w:w="807" w:type="dxa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F1E4C" w:rsidRDefault="004D242C" w:rsidP="00B43987">
            <w:pPr>
              <w:widowControl/>
              <w:spacing w:line="245" w:lineRule="exact"/>
              <w:ind w:left="-36" w:right="240"/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Умножение и деление двузначных и трехзнач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ных чисел на однознач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ное число без перехода через разряд</w:t>
            </w:r>
          </w:p>
        </w:tc>
        <w:tc>
          <w:tcPr>
            <w:tcW w:w="709" w:type="dxa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и деление двузначных и трехзначных чи</w:t>
            </w:r>
            <w:r w:rsidRPr="00180BFF">
              <w:rPr>
                <w:rFonts w:ascii="Times New Roman" w:hAnsi="Times New Roman" w:cs="Times New Roman"/>
              </w:rPr>
              <w:softHyphen/>
              <w:t>сел на однозначное число без перехода через разряд приемами устных вычислений (с записью примера в строчку)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147 № 637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148 № 640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149 № 655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151 № 667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156 № 710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160 № 749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F1E4C" w:rsidRDefault="004D242C" w:rsidP="00B43987">
            <w:pPr>
              <w:widowControl/>
              <w:spacing w:line="250" w:lineRule="exact"/>
              <w:ind w:left="-36" w:right="24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Проверка умножения и деления</w:t>
            </w:r>
          </w:p>
          <w:p w:rsidR="004D242C" w:rsidRPr="00180BFF" w:rsidRDefault="004D242C" w:rsidP="00B43987">
            <w:pPr>
              <w:ind w:left="-3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Проверка умножения двумя способами: умножением и делением.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Проверка деления двумя способами: умножением и де</w:t>
            </w:r>
            <w:r w:rsidRPr="00180BFF">
              <w:rPr>
                <w:rFonts w:ascii="Times New Roman" w:hAnsi="Times New Roman" w:cs="Times New Roman"/>
              </w:rPr>
              <w:softHyphen/>
              <w:t>лением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163 прав.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С.163 № 765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164 № 767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80BFF" w:rsidRDefault="004D242C" w:rsidP="00B43987">
            <w:pPr>
              <w:shd w:val="clear" w:color="auto" w:fill="FFFFFF"/>
              <w:ind w:left="5" w:right="-58"/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3"/>
                <w:lang w:bidi="ar-SA"/>
              </w:rPr>
            </w:pPr>
            <w:r w:rsidRPr="00180BFF">
              <w:rPr>
                <w:rFonts w:ascii="Times New Roman" w:hAnsi="Times New Roman" w:cs="Times New Roman"/>
                <w:b/>
                <w:spacing w:val="-1"/>
              </w:rPr>
              <w:t xml:space="preserve">Контрольная работа № 3 «Решение </w:t>
            </w:r>
            <w:r w:rsidRPr="00180BFF">
              <w:rPr>
                <w:rFonts w:ascii="Times New Roman" w:hAnsi="Times New Roman" w:cs="Times New Roman"/>
                <w:b/>
              </w:rPr>
              <w:t>примеров с проверкой»</w:t>
            </w:r>
          </w:p>
        </w:tc>
        <w:tc>
          <w:tcPr>
            <w:tcW w:w="70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121.</w:t>
            </w:r>
          </w:p>
        </w:tc>
        <w:tc>
          <w:tcPr>
            <w:tcW w:w="807" w:type="dxa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Default="004D242C" w:rsidP="00B43987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 xml:space="preserve">Повторение, обобщение </w:t>
            </w:r>
            <w:proofErr w:type="gramStart"/>
            <w:r w:rsidRPr="00180BFF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  <w:p w:rsidR="004D242C" w:rsidRPr="00180BFF" w:rsidRDefault="004D242C" w:rsidP="00B4398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164 № 769 (2)</w:t>
            </w:r>
          </w:p>
        </w:tc>
      </w:tr>
      <w:tr w:rsidR="004D242C" w:rsidRPr="00472DC2" w:rsidTr="00BE36B8">
        <w:trPr>
          <w:gridAfter w:val="7"/>
          <w:wAfter w:w="12147" w:type="dxa"/>
        </w:trPr>
        <w:tc>
          <w:tcPr>
            <w:tcW w:w="3909" w:type="dxa"/>
            <w:gridSpan w:val="4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Геометрический материал 10часов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124.</w:t>
            </w:r>
          </w:p>
        </w:tc>
        <w:tc>
          <w:tcPr>
            <w:tcW w:w="807" w:type="dxa"/>
            <w:shd w:val="clear" w:color="auto" w:fill="CCECFF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Построение треугольников</w:t>
            </w:r>
          </w:p>
        </w:tc>
        <w:tc>
          <w:tcPr>
            <w:tcW w:w="70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shd w:val="clear" w:color="auto" w:fill="CCECFF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Моделирование, построение треугольников разных видов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189 № 921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127.</w:t>
            </w:r>
          </w:p>
        </w:tc>
        <w:tc>
          <w:tcPr>
            <w:tcW w:w="807" w:type="dxa"/>
            <w:shd w:val="clear" w:color="auto" w:fill="CCECFF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  <w:p w:rsidR="00473F9B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>Линии в круге</w:t>
            </w:r>
          </w:p>
        </w:tc>
        <w:tc>
          <w:tcPr>
            <w:tcW w:w="709" w:type="dxa"/>
            <w:shd w:val="clear" w:color="auto" w:fill="CCECFF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shd w:val="clear" w:color="auto" w:fill="CCECFF"/>
          </w:tcPr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Обозначение радиуса окружности, круга: </w:t>
            </w:r>
            <w:r w:rsidRPr="00DE7E17">
              <w:rPr>
                <w:rFonts w:ascii="Times New Roman" w:hAnsi="Times New Roman" w:cs="Times New Roman"/>
                <w:b/>
                <w:i/>
              </w:rPr>
              <w:t>R</w:t>
            </w:r>
            <w:r w:rsidRPr="00180BFF">
              <w:rPr>
                <w:rFonts w:ascii="Times New Roman" w:hAnsi="Times New Roman" w:cs="Times New Roman"/>
              </w:rPr>
              <w:t>.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Обозначение диаметра окружности, круга: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E17">
              <w:rPr>
                <w:rFonts w:ascii="Times New Roman" w:hAnsi="Times New Roman" w:cs="Times New Roman"/>
                <w:b/>
                <w:i/>
              </w:rPr>
              <w:t>D</w:t>
            </w:r>
            <w:r w:rsidRPr="00180BFF">
              <w:rPr>
                <w:rFonts w:ascii="Times New Roman" w:hAnsi="Times New Roman" w:cs="Times New Roman"/>
              </w:rPr>
              <w:t xml:space="preserve">. 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Хорда.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Построение, дифференциация радиуса, диаметра, хорды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190 № 926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191 прав.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192 прав.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129.</w:t>
            </w:r>
          </w:p>
        </w:tc>
        <w:tc>
          <w:tcPr>
            <w:tcW w:w="807" w:type="dxa"/>
            <w:shd w:val="clear" w:color="auto" w:fill="CCECFF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14.03</w:t>
            </w:r>
          </w:p>
          <w:p w:rsidR="00473F9B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17.03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  <w:color w:val="auto"/>
              </w:rPr>
              <w:t>Масштаб</w:t>
            </w:r>
          </w:p>
        </w:tc>
        <w:tc>
          <w:tcPr>
            <w:tcW w:w="709" w:type="dxa"/>
            <w:shd w:val="clear" w:color="auto" w:fill="CCECFF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shd w:val="clear" w:color="auto" w:fill="CCECFF"/>
          </w:tcPr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Масштаб: 1</w:t>
            </w:r>
            <w:proofErr w:type="gramStart"/>
            <w:r w:rsidRPr="00180B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2; 1 : 5: 1 : 10; 1 : 100. </w:t>
            </w:r>
          </w:p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lastRenderedPageBreak/>
              <w:t>Построение отрезков в масштабе М 1</w:t>
            </w:r>
            <w:proofErr w:type="gramStart"/>
            <w:r w:rsidRPr="00180B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2; М 1 : 5.</w:t>
            </w:r>
          </w:p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Изображение длины и ширины предметов с помощью отрезков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0BFF">
              <w:rPr>
                <w:rFonts w:ascii="Times New Roman" w:hAnsi="Times New Roman" w:cs="Times New Roman"/>
              </w:rPr>
              <w:t>в масштабе М 1</w:t>
            </w:r>
            <w:proofErr w:type="gramStart"/>
            <w:r w:rsidRPr="00180B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80BFF">
              <w:rPr>
                <w:rFonts w:ascii="Times New Roman" w:hAnsi="Times New Roman" w:cs="Times New Roman"/>
              </w:rPr>
              <w:t xml:space="preserve"> 5; М 1 : 10; М 1 : 100.</w:t>
            </w:r>
          </w:p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 xml:space="preserve"> Построение прямоугольника в масштабе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shd w:val="clear" w:color="auto" w:fill="CCECFF"/>
          </w:tcPr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193 №936(1)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130.</w:t>
            </w:r>
          </w:p>
        </w:tc>
        <w:tc>
          <w:tcPr>
            <w:tcW w:w="807" w:type="dxa"/>
            <w:shd w:val="clear" w:color="auto" w:fill="CCECFF"/>
          </w:tcPr>
          <w:p w:rsidR="004D242C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80BFF">
              <w:rPr>
                <w:rFonts w:ascii="Times New Roman" w:hAnsi="Times New Roman" w:cs="Times New Roman"/>
                <w:b/>
                <w:spacing w:val="-3"/>
              </w:rPr>
              <w:t>Самостоятельная работа №  3 «Построение треугольников, круг»</w:t>
            </w:r>
          </w:p>
        </w:tc>
        <w:tc>
          <w:tcPr>
            <w:tcW w:w="709" w:type="dxa"/>
            <w:shd w:val="clear" w:color="auto" w:fill="CCECFF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694" w:type="dxa"/>
            <w:gridSpan w:val="2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131.</w:t>
            </w:r>
          </w:p>
        </w:tc>
        <w:tc>
          <w:tcPr>
            <w:tcW w:w="807" w:type="dxa"/>
            <w:shd w:val="clear" w:color="auto" w:fill="CCECFF"/>
          </w:tcPr>
          <w:p w:rsidR="004D242C" w:rsidRPr="00180BFF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</w:rPr>
              <w:t xml:space="preserve">Повторение, обобщение </w:t>
            </w:r>
            <w:proofErr w:type="gramStart"/>
            <w:r w:rsidRPr="00180BFF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  <w:p w:rsidR="004D242C" w:rsidRPr="00180BFF" w:rsidRDefault="004D242C" w:rsidP="00C06B3B">
            <w:pPr>
              <w:rPr>
                <w:rFonts w:ascii="Times New Roman" w:hAnsi="Times New Roman" w:cs="Times New Roman"/>
                <w:b/>
                <w:spacing w:val="-3"/>
              </w:rPr>
            </w:pPr>
          </w:p>
        </w:tc>
        <w:tc>
          <w:tcPr>
            <w:tcW w:w="70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0D25C6">
        <w:trPr>
          <w:gridAfter w:val="2"/>
          <w:wAfter w:w="213" w:type="dxa"/>
          <w:trHeight w:val="525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133.</w:t>
            </w:r>
          </w:p>
        </w:tc>
        <w:tc>
          <w:tcPr>
            <w:tcW w:w="807" w:type="dxa"/>
          </w:tcPr>
          <w:p w:rsidR="004D242C" w:rsidRDefault="00473F9B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  <w:p w:rsidR="000D25C6" w:rsidRPr="00180BFF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0D25C6" w:rsidRPr="001F1E4C" w:rsidRDefault="000D25C6" w:rsidP="000D25C6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Умножение и деление двузначных и трехзнач</w:t>
            </w:r>
            <w:r w:rsidRPr="001F1E4C">
              <w:rPr>
                <w:rFonts w:ascii="Times New Roman" w:hAnsi="Times New Roman" w:cs="Times New Roman"/>
                <w:b/>
              </w:rPr>
              <w:softHyphen/>
              <w:t>ных чисел на однознач</w:t>
            </w:r>
            <w:r w:rsidRPr="001F1E4C">
              <w:rPr>
                <w:rFonts w:ascii="Times New Roman" w:hAnsi="Times New Roman" w:cs="Times New Roman"/>
                <w:b/>
              </w:rPr>
              <w:softHyphen/>
              <w:t>ное число с переходом через разряд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  <w:b/>
              </w:rPr>
            </w:pPr>
          </w:p>
          <w:p w:rsidR="004D242C" w:rsidRPr="00180BFF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D25C6" w:rsidRDefault="000D25C6" w:rsidP="00C06B3B">
            <w:pPr>
              <w:jc w:val="center"/>
              <w:rPr>
                <w:rFonts w:ascii="Times New Roman" w:hAnsi="Times New Roman" w:cs="Times New Roman"/>
              </w:rPr>
            </w:pPr>
          </w:p>
          <w:p w:rsidR="004D242C" w:rsidRPr="000E1F8B" w:rsidRDefault="000D25C6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0D25C6" w:rsidRDefault="000D25C6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  <w:p w:rsidR="000D25C6" w:rsidRPr="00180BFF" w:rsidRDefault="000D25C6" w:rsidP="000D25C6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чисел в пределах 1000 на однозначное чис</w:t>
            </w:r>
            <w:r w:rsidRPr="00180BFF">
              <w:rPr>
                <w:rFonts w:ascii="Times New Roman" w:hAnsi="Times New Roman" w:cs="Times New Roman"/>
              </w:rPr>
              <w:softHyphen/>
              <w:t>ло с переходом через разряд приемами письменных вычислений</w:t>
            </w:r>
          </w:p>
          <w:p w:rsidR="000D25C6" w:rsidRPr="00180BFF" w:rsidRDefault="000D25C6" w:rsidP="000D25C6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(с записью примера в столбик):</w:t>
            </w:r>
          </w:p>
          <w:p w:rsidR="000D25C6" w:rsidRPr="00180BFF" w:rsidRDefault="000D25C6" w:rsidP="000D25C6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двузначных чисел на однозначное число;</w:t>
            </w:r>
          </w:p>
          <w:p w:rsidR="000D25C6" w:rsidRPr="00180BFF" w:rsidRDefault="000D25C6" w:rsidP="000D25C6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трехзначных чисел на однозначное число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166 № 773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168 № 792</w:t>
            </w:r>
          </w:p>
        </w:tc>
      </w:tr>
      <w:tr w:rsidR="000D25C6" w:rsidRPr="00472DC2" w:rsidTr="00AE338C">
        <w:trPr>
          <w:gridAfter w:val="2"/>
          <w:wAfter w:w="213" w:type="dxa"/>
          <w:trHeight w:val="525"/>
        </w:trPr>
        <w:tc>
          <w:tcPr>
            <w:tcW w:w="15843" w:type="dxa"/>
            <w:gridSpan w:val="9"/>
          </w:tcPr>
          <w:p w:rsidR="000D25C6" w:rsidRPr="000D25C6" w:rsidRDefault="000D25C6" w:rsidP="000D25C6">
            <w:pPr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0D25C6">
              <w:rPr>
                <w:rFonts w:ascii="Times New Roman" w:hAnsi="Times New Roman" w:cs="Times New Roman"/>
                <w:b/>
              </w:rPr>
              <w:t>3-я четверть</w:t>
            </w:r>
          </w:p>
        </w:tc>
      </w:tr>
      <w:tr w:rsidR="000D25C6" w:rsidRPr="00472DC2" w:rsidTr="004D555F">
        <w:trPr>
          <w:gridAfter w:val="2"/>
          <w:wAfter w:w="213" w:type="dxa"/>
          <w:trHeight w:val="1740"/>
        </w:trPr>
        <w:tc>
          <w:tcPr>
            <w:tcW w:w="719" w:type="dxa"/>
          </w:tcPr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134.</w:t>
            </w: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135.</w:t>
            </w: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136.</w:t>
            </w: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137.</w:t>
            </w: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138.</w:t>
            </w: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139.</w:t>
            </w:r>
          </w:p>
        </w:tc>
        <w:tc>
          <w:tcPr>
            <w:tcW w:w="807" w:type="dxa"/>
          </w:tcPr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567" w:type="dxa"/>
          </w:tcPr>
          <w:p w:rsidR="000D25C6" w:rsidRPr="00180BFF" w:rsidRDefault="000D25C6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0D25C6" w:rsidRPr="001F1E4C" w:rsidRDefault="000D25C6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Умножение и деление двузначных и трехзнач</w:t>
            </w:r>
            <w:r w:rsidRPr="001F1E4C">
              <w:rPr>
                <w:rFonts w:ascii="Times New Roman" w:hAnsi="Times New Roman" w:cs="Times New Roman"/>
                <w:b/>
              </w:rPr>
              <w:softHyphen/>
              <w:t>ных чисел на однознач</w:t>
            </w:r>
            <w:r w:rsidRPr="001F1E4C">
              <w:rPr>
                <w:rFonts w:ascii="Times New Roman" w:hAnsi="Times New Roman" w:cs="Times New Roman"/>
                <w:b/>
              </w:rPr>
              <w:softHyphen/>
              <w:t>ное число с переходом через разряд</w:t>
            </w:r>
          </w:p>
          <w:p w:rsidR="000D25C6" w:rsidRDefault="000D25C6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D25C6" w:rsidRDefault="000D25C6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0D25C6" w:rsidRPr="00180BFF" w:rsidRDefault="000D25C6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чисел в пределах 1000 на однозначное чис</w:t>
            </w:r>
            <w:r w:rsidRPr="00180BFF">
              <w:rPr>
                <w:rFonts w:ascii="Times New Roman" w:hAnsi="Times New Roman" w:cs="Times New Roman"/>
              </w:rPr>
              <w:softHyphen/>
              <w:t>ло с переходом через разряд приемами письменных вычислений</w:t>
            </w:r>
          </w:p>
          <w:p w:rsidR="000D25C6" w:rsidRPr="00180BFF" w:rsidRDefault="000D25C6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(с записью примера в столбик):</w:t>
            </w:r>
          </w:p>
          <w:p w:rsidR="000D25C6" w:rsidRPr="00180BFF" w:rsidRDefault="000D25C6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двузначных чисел на однозначное число;</w:t>
            </w:r>
          </w:p>
          <w:p w:rsidR="000D25C6" w:rsidRPr="00180BFF" w:rsidRDefault="000D25C6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умножение трехзначных чисел на однозначное число</w:t>
            </w:r>
          </w:p>
          <w:p w:rsidR="000D25C6" w:rsidRDefault="000D25C6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0D25C6" w:rsidRDefault="000D25C6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169 № 797</w:t>
            </w:r>
          </w:p>
          <w:p w:rsidR="000D25C6" w:rsidRDefault="000D25C6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170 № 810</w:t>
            </w:r>
          </w:p>
          <w:p w:rsidR="000D25C6" w:rsidRDefault="000D25C6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173 № 829 (1)</w:t>
            </w:r>
          </w:p>
          <w:p w:rsidR="000D25C6" w:rsidRDefault="000D25C6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174 № 835</w:t>
            </w:r>
          </w:p>
          <w:p w:rsidR="000D25C6" w:rsidRDefault="000D25C6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175 № 844</w:t>
            </w:r>
          </w:p>
          <w:p w:rsidR="000D25C6" w:rsidRDefault="000D25C6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176 № 850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140.</w:t>
            </w:r>
          </w:p>
        </w:tc>
        <w:tc>
          <w:tcPr>
            <w:tcW w:w="807" w:type="dxa"/>
          </w:tcPr>
          <w:p w:rsidR="004D242C" w:rsidRPr="00180BFF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80BFF">
              <w:rPr>
                <w:rFonts w:ascii="Times New Roman" w:hAnsi="Times New Roman" w:cs="Times New Roman"/>
                <w:b/>
                <w:spacing w:val="-1"/>
              </w:rPr>
              <w:t xml:space="preserve">Проверочная работа  «Умножение </w:t>
            </w:r>
            <w:r w:rsidRPr="00180BFF">
              <w:rPr>
                <w:rFonts w:ascii="Times New Roman" w:hAnsi="Times New Roman" w:cs="Times New Roman"/>
                <w:b/>
              </w:rPr>
              <w:t xml:space="preserve">трёхзначных чисел на </w:t>
            </w:r>
            <w:r w:rsidRPr="00180BFF">
              <w:rPr>
                <w:rFonts w:ascii="Times New Roman" w:hAnsi="Times New Roman" w:cs="Times New Roman"/>
                <w:b/>
                <w:spacing w:val="-3"/>
              </w:rPr>
              <w:t xml:space="preserve">однозначное число с переходом через </w:t>
            </w:r>
            <w:r w:rsidRPr="00180BFF">
              <w:rPr>
                <w:rFonts w:ascii="Times New Roman" w:hAnsi="Times New Roman" w:cs="Times New Roman"/>
                <w:b/>
              </w:rPr>
              <w:t>разряд»</w:t>
            </w:r>
          </w:p>
          <w:p w:rsidR="004D242C" w:rsidRPr="00180BFF" w:rsidRDefault="004D242C" w:rsidP="00C06B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 знаний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144.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146.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148.</w:t>
            </w:r>
          </w:p>
        </w:tc>
        <w:tc>
          <w:tcPr>
            <w:tcW w:w="807" w:type="dxa"/>
          </w:tcPr>
          <w:p w:rsidR="004D242C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  <w:p w:rsidR="000D25C6" w:rsidRPr="00180BFF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F1E4C" w:rsidRDefault="004D242C" w:rsidP="00C06B3B">
            <w:pPr>
              <w:widowControl/>
              <w:spacing w:line="245" w:lineRule="exact"/>
              <w:ind w:right="24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Умножение и деление двузначных и трехзнач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>ных чисел на однознач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softHyphen/>
              <w:t xml:space="preserve">ное </w:t>
            </w:r>
            <w:r w:rsidRPr="001F1E4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lastRenderedPageBreak/>
              <w:t>число с переходом через разряд</w:t>
            </w:r>
          </w:p>
          <w:p w:rsidR="004D242C" w:rsidRPr="00180BFF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Деление чисел в пределах 1000  на однозначное число с переходом через разряд приемами письменных вы</w:t>
            </w:r>
            <w:r w:rsidRPr="00180BFF">
              <w:rPr>
                <w:rFonts w:ascii="Times New Roman" w:hAnsi="Times New Roman" w:cs="Times New Roman"/>
              </w:rPr>
              <w:softHyphen/>
              <w:t>числений (с записью примера в столбик):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lastRenderedPageBreak/>
              <w:t>деление двузначных чисел на однозначное число;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деление трехзначных чисел на однозначное число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178 № 864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178 № 866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С.179 № 870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180 № 876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180 № 878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181 № 883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181 № 885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182 № 894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149.</w:t>
            </w:r>
          </w:p>
        </w:tc>
        <w:tc>
          <w:tcPr>
            <w:tcW w:w="807" w:type="dxa"/>
          </w:tcPr>
          <w:p w:rsidR="004D242C" w:rsidRPr="00180BFF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Проверочная работа  «Деление трёхзначных чисел на однозначное число с переходом через разряд»</w:t>
            </w:r>
          </w:p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 знаний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153.</w:t>
            </w:r>
          </w:p>
        </w:tc>
        <w:tc>
          <w:tcPr>
            <w:tcW w:w="807" w:type="dxa"/>
          </w:tcPr>
          <w:p w:rsidR="004D242C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  <w:p w:rsidR="000D25C6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0D25C6" w:rsidRPr="00180BFF" w:rsidRDefault="000D25C6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Все действия в пределах 1000</w:t>
            </w:r>
          </w:p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Сложение, вычитание, умножение и деление чисел, полученных при счете и при измерении величин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197 № 6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197 № 9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198 № 16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199 № 23</w:t>
            </w:r>
          </w:p>
        </w:tc>
      </w:tr>
      <w:tr w:rsidR="004D242C" w:rsidRPr="00472DC2" w:rsidTr="004D555F">
        <w:trPr>
          <w:gridAfter w:val="2"/>
          <w:wAfter w:w="213" w:type="dxa"/>
        </w:trPr>
        <w:tc>
          <w:tcPr>
            <w:tcW w:w="719" w:type="dxa"/>
          </w:tcPr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154.</w:t>
            </w:r>
          </w:p>
        </w:tc>
        <w:tc>
          <w:tcPr>
            <w:tcW w:w="807" w:type="dxa"/>
          </w:tcPr>
          <w:p w:rsidR="004D242C" w:rsidRPr="00180BFF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Контрольная работа № 5 «Арифметические действия с числами в пределах 1000»</w:t>
            </w:r>
          </w:p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Pr="000E1F8B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694" w:type="dxa"/>
            <w:gridSpan w:val="2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3"/>
          <w:wAfter w:w="355" w:type="dxa"/>
        </w:trPr>
        <w:tc>
          <w:tcPr>
            <w:tcW w:w="719" w:type="dxa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</w:tcPr>
          <w:p w:rsidR="004D242C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  <w:p w:rsidR="0073725D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  <w:p w:rsidR="0073725D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  <w:p w:rsidR="0073725D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  <w:p w:rsidR="0073725D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  <w:p w:rsidR="0073725D" w:rsidRPr="00180BFF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567" w:type="dxa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4D242C" w:rsidRPr="00180BFF" w:rsidRDefault="004D242C" w:rsidP="00C06B3B">
            <w:pPr>
              <w:rPr>
                <w:rFonts w:ascii="Times New Roman" w:eastAsia="Arial Unicode MS" w:hAnsi="Times New Roman" w:cs="Times New Roman"/>
                <w:b/>
                <w:bCs/>
                <w:color w:val="auto"/>
              </w:rPr>
            </w:pPr>
            <w:r w:rsidRPr="00180BFF">
              <w:rPr>
                <w:rFonts w:ascii="Times New Roman" w:eastAsia="Arial Unicode MS" w:hAnsi="Times New Roman" w:cs="Times New Roman"/>
                <w:b/>
                <w:bCs/>
                <w:color w:val="auto"/>
              </w:rPr>
              <w:t xml:space="preserve">Итоговое повторение </w:t>
            </w:r>
          </w:p>
          <w:p w:rsidR="004D242C" w:rsidRPr="00180BFF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D242C" w:rsidRPr="000E1F8B" w:rsidRDefault="004D242C" w:rsidP="004D55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201 № 43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203 № 59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205 № 77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206 № 86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208 № 103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F92B98">
        <w:trPr>
          <w:gridAfter w:val="7"/>
          <w:wAfter w:w="12147" w:type="dxa"/>
        </w:trPr>
        <w:tc>
          <w:tcPr>
            <w:tcW w:w="3909" w:type="dxa"/>
            <w:gridSpan w:val="4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  <w:t>Геометрический материал 8 часов</w:t>
            </w:r>
          </w:p>
        </w:tc>
      </w:tr>
      <w:tr w:rsidR="004D242C" w:rsidRPr="00472DC2" w:rsidTr="004D555F">
        <w:trPr>
          <w:gridAfter w:val="3"/>
          <w:wAfter w:w="355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162.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  <w:shd w:val="clear" w:color="auto" w:fill="CCECFF"/>
          </w:tcPr>
          <w:p w:rsidR="004D242C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  <w:p w:rsidR="0073725D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  <w:p w:rsidR="0073725D" w:rsidRPr="00180BFF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Прямоугольник (квадрат)</w:t>
            </w:r>
          </w:p>
        </w:tc>
        <w:tc>
          <w:tcPr>
            <w:tcW w:w="709" w:type="dxa"/>
            <w:shd w:val="clear" w:color="auto" w:fill="CCECFF"/>
          </w:tcPr>
          <w:p w:rsidR="004D242C" w:rsidRPr="00180BFF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shd w:val="clear" w:color="auto" w:fill="CCECFF"/>
          </w:tcPr>
          <w:p w:rsidR="004D242C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Диагонали прямоугольника (квадрата), их свойства.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Построение прямоугольника (квадрата) с помощью чертежного угольника; с помощью чертежного уголь</w:t>
            </w:r>
            <w:r w:rsidRPr="00180BFF">
              <w:rPr>
                <w:rFonts w:ascii="Times New Roman" w:hAnsi="Times New Roman" w:cs="Times New Roman"/>
              </w:rPr>
              <w:softHyphen/>
              <w:t>ника и циркуля.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Построение диагоналей прямоугольника (квадрата)</w:t>
            </w:r>
          </w:p>
        </w:tc>
        <w:tc>
          <w:tcPr>
            <w:tcW w:w="2552" w:type="dxa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217 № 165</w:t>
            </w:r>
          </w:p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218 № 170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219 № 172</w:t>
            </w:r>
          </w:p>
        </w:tc>
      </w:tr>
      <w:tr w:rsidR="004D242C" w:rsidRPr="00472DC2" w:rsidTr="004D555F">
        <w:trPr>
          <w:gridAfter w:val="3"/>
          <w:wAfter w:w="355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164.</w:t>
            </w:r>
          </w:p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165.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166.</w:t>
            </w:r>
          </w:p>
        </w:tc>
        <w:tc>
          <w:tcPr>
            <w:tcW w:w="807" w:type="dxa"/>
            <w:shd w:val="clear" w:color="auto" w:fill="CCECFF"/>
          </w:tcPr>
          <w:p w:rsidR="004D242C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  <w:p w:rsidR="0073725D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  <w:p w:rsidR="0073725D" w:rsidRPr="00180BFF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Куб, брус, шар</w:t>
            </w:r>
          </w:p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CCECFF"/>
          </w:tcPr>
          <w:p w:rsidR="004D242C" w:rsidRPr="00180BFF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shd w:val="clear" w:color="auto" w:fill="CCECFF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 w:rsidRPr="00180BFF">
              <w:rPr>
                <w:rFonts w:ascii="Times New Roman" w:hAnsi="Times New Roman" w:cs="Times New Roman"/>
              </w:rPr>
              <w:t>Геометрические тела: куб, брус, шар. Дифференциация плоскостных и объемных геометри</w:t>
            </w:r>
            <w:r w:rsidRPr="00180BFF">
              <w:rPr>
                <w:rFonts w:ascii="Times New Roman" w:hAnsi="Times New Roman" w:cs="Times New Roman"/>
              </w:rPr>
              <w:softHyphen/>
              <w:t>ческих фигур</w:t>
            </w:r>
          </w:p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221 прав.</w:t>
            </w:r>
          </w:p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222 № 189</w:t>
            </w:r>
          </w:p>
        </w:tc>
      </w:tr>
      <w:tr w:rsidR="004D242C" w:rsidRPr="00472DC2" w:rsidTr="004D555F">
        <w:trPr>
          <w:gridAfter w:val="3"/>
          <w:wAfter w:w="355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167.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  <w:shd w:val="clear" w:color="auto" w:fill="CCECFF"/>
          </w:tcPr>
          <w:p w:rsidR="004D242C" w:rsidRPr="00180BFF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>Самостоятельная работа № 4 «Геометрические фигуры и  тела»</w:t>
            </w:r>
          </w:p>
        </w:tc>
        <w:tc>
          <w:tcPr>
            <w:tcW w:w="709" w:type="dxa"/>
            <w:shd w:val="clear" w:color="auto" w:fill="CCECFF"/>
          </w:tcPr>
          <w:p w:rsidR="004D242C" w:rsidRPr="00180BFF" w:rsidRDefault="004D242C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shd w:val="clear" w:color="auto" w:fill="CCECFF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2552" w:type="dxa"/>
            <w:shd w:val="clear" w:color="auto" w:fill="CCECFF"/>
          </w:tcPr>
          <w:p w:rsidR="004D242C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4D242C" w:rsidRPr="00472DC2" w:rsidTr="004D555F">
        <w:trPr>
          <w:gridAfter w:val="3"/>
          <w:wAfter w:w="355" w:type="dxa"/>
        </w:trPr>
        <w:tc>
          <w:tcPr>
            <w:tcW w:w="719" w:type="dxa"/>
            <w:shd w:val="clear" w:color="auto" w:fill="CCECFF"/>
          </w:tcPr>
          <w:p w:rsidR="004D242C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168.</w:t>
            </w:r>
          </w:p>
          <w:p w:rsidR="0073725D" w:rsidRDefault="0073725D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</w:t>
            </w:r>
          </w:p>
          <w:p w:rsidR="004D242C" w:rsidRPr="00CF3467" w:rsidRDefault="004D242C" w:rsidP="00C06B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" w:type="dxa"/>
            <w:shd w:val="clear" w:color="auto" w:fill="CCECFF"/>
          </w:tcPr>
          <w:p w:rsidR="004D242C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  <w:p w:rsidR="0073725D" w:rsidRPr="00180BFF" w:rsidRDefault="0073725D" w:rsidP="00C06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567" w:type="dxa"/>
            <w:shd w:val="clear" w:color="auto" w:fill="CCECFF"/>
          </w:tcPr>
          <w:p w:rsidR="004D242C" w:rsidRPr="00180BFF" w:rsidRDefault="004D242C" w:rsidP="00C06B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shd w:val="clear" w:color="auto" w:fill="CCECFF"/>
          </w:tcPr>
          <w:p w:rsidR="004D242C" w:rsidRPr="001F1E4C" w:rsidRDefault="004D242C" w:rsidP="00C06B3B">
            <w:pPr>
              <w:rPr>
                <w:rFonts w:ascii="Times New Roman" w:hAnsi="Times New Roman" w:cs="Times New Roman"/>
                <w:b/>
              </w:rPr>
            </w:pPr>
            <w:r w:rsidRPr="001F1E4C">
              <w:rPr>
                <w:rFonts w:ascii="Times New Roman" w:hAnsi="Times New Roman" w:cs="Times New Roman"/>
                <w:b/>
              </w:rPr>
              <w:t xml:space="preserve">Повторение, обобщение </w:t>
            </w:r>
            <w:proofErr w:type="gramStart"/>
            <w:r w:rsidRPr="001F1E4C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</w:tc>
        <w:tc>
          <w:tcPr>
            <w:tcW w:w="709" w:type="dxa"/>
            <w:shd w:val="clear" w:color="auto" w:fill="CCECFF"/>
          </w:tcPr>
          <w:p w:rsidR="004D242C" w:rsidRPr="00CF3467" w:rsidRDefault="0073725D" w:rsidP="00C06B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shd w:val="clear" w:color="auto" w:fill="CCECFF"/>
          </w:tcPr>
          <w:p w:rsidR="004D242C" w:rsidRPr="00180BFF" w:rsidRDefault="004D242C" w:rsidP="00C06B3B">
            <w:pPr>
              <w:ind w:firstLine="2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CCECFF"/>
          </w:tcPr>
          <w:p w:rsidR="004D242C" w:rsidRPr="00180BFF" w:rsidRDefault="004D242C" w:rsidP="00C06B3B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</w:tbl>
    <w:p w:rsidR="00CA0B2E" w:rsidRDefault="00CA0B2E"/>
    <w:sectPr w:rsidR="00CA0B2E" w:rsidSect="00C06B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82A36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15713AC"/>
    <w:multiLevelType w:val="hybridMultilevel"/>
    <w:tmpl w:val="D91A3994"/>
    <w:lvl w:ilvl="0" w:tplc="43103046">
      <w:start w:val="1"/>
      <w:numFmt w:val="bullet"/>
      <w:lvlText w:val=""/>
      <w:lvlJc w:val="left"/>
      <w:pPr>
        <w:ind w:left="9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3">
    <w:nsid w:val="052E6E13"/>
    <w:multiLevelType w:val="hybridMultilevel"/>
    <w:tmpl w:val="180831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C16623"/>
    <w:multiLevelType w:val="hybridMultilevel"/>
    <w:tmpl w:val="3B2088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7770EE"/>
    <w:multiLevelType w:val="hybridMultilevel"/>
    <w:tmpl w:val="4AD096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2A7D89"/>
    <w:multiLevelType w:val="multilevel"/>
    <w:tmpl w:val="A74804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D54C3C"/>
    <w:multiLevelType w:val="hybridMultilevel"/>
    <w:tmpl w:val="9BB4B4C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84F1704"/>
    <w:multiLevelType w:val="multilevel"/>
    <w:tmpl w:val="766C8F3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0E32F6"/>
    <w:multiLevelType w:val="hybridMultilevel"/>
    <w:tmpl w:val="C0DAFF1E"/>
    <w:lvl w:ilvl="0" w:tplc="4310304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EEC4533"/>
    <w:multiLevelType w:val="multilevel"/>
    <w:tmpl w:val="E67E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435A9D"/>
    <w:multiLevelType w:val="hybridMultilevel"/>
    <w:tmpl w:val="10CCB0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B0CA2"/>
    <w:multiLevelType w:val="multilevel"/>
    <w:tmpl w:val="84B24A8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736274"/>
    <w:multiLevelType w:val="hybridMultilevel"/>
    <w:tmpl w:val="8B76AA5E"/>
    <w:lvl w:ilvl="0" w:tplc="43103046">
      <w:start w:val="1"/>
      <w:numFmt w:val="bullet"/>
      <w:lvlText w:val=""/>
      <w:lvlJc w:val="left"/>
      <w:pPr>
        <w:ind w:left="9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4">
    <w:nsid w:val="41BE695E"/>
    <w:multiLevelType w:val="hybridMultilevel"/>
    <w:tmpl w:val="01FC73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B5B79"/>
    <w:multiLevelType w:val="hybridMultilevel"/>
    <w:tmpl w:val="15A8282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6CE123A"/>
    <w:multiLevelType w:val="multilevel"/>
    <w:tmpl w:val="EE8E7E6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B96B59"/>
    <w:multiLevelType w:val="hybridMultilevel"/>
    <w:tmpl w:val="2D64E4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870BAE"/>
    <w:multiLevelType w:val="singleLevel"/>
    <w:tmpl w:val="04266FB8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9">
    <w:nsid w:val="5DFC5717"/>
    <w:multiLevelType w:val="hybridMultilevel"/>
    <w:tmpl w:val="A8462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21D73"/>
    <w:multiLevelType w:val="hybridMultilevel"/>
    <w:tmpl w:val="F7D0826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36C6A21"/>
    <w:multiLevelType w:val="hybridMultilevel"/>
    <w:tmpl w:val="3FC4C16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BB0EBD"/>
    <w:multiLevelType w:val="multilevel"/>
    <w:tmpl w:val="1C28865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F637F6"/>
    <w:multiLevelType w:val="hybridMultilevel"/>
    <w:tmpl w:val="BF522BDA"/>
    <w:lvl w:ilvl="0" w:tplc="43103046">
      <w:start w:val="1"/>
      <w:numFmt w:val="bullet"/>
      <w:lvlText w:val=""/>
      <w:lvlJc w:val="left"/>
      <w:pPr>
        <w:ind w:left="9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24">
    <w:nsid w:val="69E70189"/>
    <w:multiLevelType w:val="multilevel"/>
    <w:tmpl w:val="34D8CD3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3D51A7"/>
    <w:multiLevelType w:val="multilevel"/>
    <w:tmpl w:val="71369BA2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D58190B"/>
    <w:multiLevelType w:val="hybridMultilevel"/>
    <w:tmpl w:val="BC4AEC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8667C"/>
    <w:multiLevelType w:val="hybridMultilevel"/>
    <w:tmpl w:val="7A3A88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890C46"/>
    <w:multiLevelType w:val="multilevel"/>
    <w:tmpl w:val="2D883D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4F622A"/>
    <w:multiLevelType w:val="hybridMultilevel"/>
    <w:tmpl w:val="4D7AB174"/>
    <w:lvl w:ilvl="0" w:tplc="43103046">
      <w:start w:val="1"/>
      <w:numFmt w:val="bullet"/>
      <w:lvlText w:val=""/>
      <w:lvlJc w:val="left"/>
      <w:pPr>
        <w:ind w:left="9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30">
    <w:nsid w:val="7B4729CD"/>
    <w:multiLevelType w:val="multilevel"/>
    <w:tmpl w:val="994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4E399E"/>
    <w:multiLevelType w:val="multilevel"/>
    <w:tmpl w:val="20DE338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016C3E"/>
    <w:multiLevelType w:val="hybridMultilevel"/>
    <w:tmpl w:val="9586D8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1419D9"/>
    <w:multiLevelType w:val="multilevel"/>
    <w:tmpl w:val="B81481C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30"/>
  </w:num>
  <w:num w:numId="4">
    <w:abstractNumId w:val="10"/>
  </w:num>
  <w:num w:numId="5">
    <w:abstractNumId w:val="24"/>
  </w:num>
  <w:num w:numId="6">
    <w:abstractNumId w:val="28"/>
  </w:num>
  <w:num w:numId="7">
    <w:abstractNumId w:val="6"/>
  </w:num>
  <w:num w:numId="8">
    <w:abstractNumId w:val="20"/>
  </w:num>
  <w:num w:numId="9">
    <w:abstractNumId w:val="32"/>
  </w:num>
  <w:num w:numId="10">
    <w:abstractNumId w:val="11"/>
  </w:num>
  <w:num w:numId="11">
    <w:abstractNumId w:val="17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0"/>
    <w:lvlOverride w:ilvl="0">
      <w:lvl w:ilvl="0">
        <w:start w:val="65535"/>
        <w:numFmt w:val="bullet"/>
        <w:lvlText w:val="—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8"/>
  </w:num>
  <w:num w:numId="16">
    <w:abstractNumId w:val="21"/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9"/>
  </w:num>
  <w:num w:numId="21">
    <w:abstractNumId w:val="4"/>
  </w:num>
  <w:num w:numId="22">
    <w:abstractNumId w:val="5"/>
  </w:num>
  <w:num w:numId="23">
    <w:abstractNumId w:val="26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8"/>
    <w:lvlOverride w:ilvl="0">
      <w:startOverride w:val="1"/>
    </w:lvlOverride>
  </w:num>
  <w:num w:numId="27">
    <w:abstractNumId w:val="25"/>
  </w:num>
  <w:num w:numId="28">
    <w:abstractNumId w:val="9"/>
  </w:num>
  <w:num w:numId="29">
    <w:abstractNumId w:val="31"/>
  </w:num>
  <w:num w:numId="30">
    <w:abstractNumId w:val="8"/>
  </w:num>
  <w:num w:numId="31">
    <w:abstractNumId w:val="22"/>
  </w:num>
  <w:num w:numId="32">
    <w:abstractNumId w:val="16"/>
  </w:num>
  <w:num w:numId="33">
    <w:abstractNumId w:val="1"/>
  </w:num>
  <w:num w:numId="34">
    <w:abstractNumId w:val="12"/>
  </w:num>
  <w:num w:numId="35">
    <w:abstractNumId w:val="33"/>
  </w:num>
  <w:num w:numId="36">
    <w:abstractNumId w:val="13"/>
  </w:num>
  <w:num w:numId="37">
    <w:abstractNumId w:val="2"/>
  </w:num>
  <w:num w:numId="38">
    <w:abstractNumId w:val="23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6B3B"/>
    <w:rsid w:val="000D25C6"/>
    <w:rsid w:val="002A2F22"/>
    <w:rsid w:val="003A0D83"/>
    <w:rsid w:val="00473F9B"/>
    <w:rsid w:val="004D242C"/>
    <w:rsid w:val="004D555F"/>
    <w:rsid w:val="0057789A"/>
    <w:rsid w:val="006F4738"/>
    <w:rsid w:val="0073725D"/>
    <w:rsid w:val="0092218D"/>
    <w:rsid w:val="009B5222"/>
    <w:rsid w:val="00C06B3B"/>
    <w:rsid w:val="00CA0B2E"/>
    <w:rsid w:val="00D32DE2"/>
    <w:rsid w:val="00D8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B3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C06B3B"/>
    <w:pPr>
      <w:keepNext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B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Без интервала Знак"/>
    <w:link w:val="a4"/>
    <w:uiPriority w:val="1"/>
    <w:locked/>
    <w:rsid w:val="00C06B3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4">
    <w:name w:val="No Spacing"/>
    <w:link w:val="a3"/>
    <w:uiPriority w:val="1"/>
    <w:qFormat/>
    <w:rsid w:val="00C06B3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C06B3B"/>
    <w:pPr>
      <w:ind w:left="720"/>
      <w:contextualSpacing/>
    </w:pPr>
  </w:style>
  <w:style w:type="table" w:styleId="a6">
    <w:name w:val="Table Grid"/>
    <w:basedOn w:val="a1"/>
    <w:uiPriority w:val="59"/>
    <w:rsid w:val="00C06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locked/>
    <w:rsid w:val="00C06B3B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06B3B"/>
    <w:pPr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10"/>
      <w:sz w:val="25"/>
      <w:szCs w:val="25"/>
      <w:lang w:eastAsia="en-US" w:bidi="ar-SA"/>
    </w:rPr>
  </w:style>
  <w:style w:type="character" w:customStyle="1" w:styleId="a7">
    <w:name w:val="Основной текст_"/>
    <w:link w:val="31"/>
    <w:rsid w:val="00C06B3B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7"/>
    <w:rsid w:val="00C06B3B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pacing w:val="10"/>
      <w:sz w:val="26"/>
      <w:szCs w:val="26"/>
      <w:lang w:eastAsia="en-US" w:bidi="ar-SA"/>
    </w:rPr>
  </w:style>
  <w:style w:type="character" w:customStyle="1" w:styleId="11">
    <w:name w:val="Основной текст1"/>
    <w:rsid w:val="00C06B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paragraph" w:styleId="a8">
    <w:name w:val="Title"/>
    <w:basedOn w:val="a"/>
    <w:link w:val="a9"/>
    <w:qFormat/>
    <w:rsid w:val="00C06B3B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a9">
    <w:name w:val="Название Знак"/>
    <w:basedOn w:val="a0"/>
    <w:link w:val="a8"/>
    <w:rsid w:val="00C06B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name w:val="Текст таблицы"/>
    <w:basedOn w:val="a"/>
    <w:rsid w:val="00C06B3B"/>
    <w:pPr>
      <w:widowControl/>
      <w:jc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styleId="ab">
    <w:name w:val="footer"/>
    <w:basedOn w:val="a"/>
    <w:link w:val="ac"/>
    <w:uiPriority w:val="99"/>
    <w:rsid w:val="00C06B3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customStyle="1" w:styleId="ac">
    <w:name w:val="Нижний колонтитул Знак"/>
    <w:basedOn w:val="a0"/>
    <w:link w:val="ab"/>
    <w:uiPriority w:val="99"/>
    <w:rsid w:val="00C06B3B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page number"/>
    <w:basedOn w:val="a0"/>
    <w:rsid w:val="00C06B3B"/>
  </w:style>
  <w:style w:type="paragraph" w:styleId="ae">
    <w:name w:val="Normal (Web)"/>
    <w:basedOn w:val="a"/>
    <w:rsid w:val="00C06B3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header"/>
    <w:basedOn w:val="a"/>
    <w:link w:val="af0"/>
    <w:rsid w:val="00C06B3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customStyle="1" w:styleId="af0">
    <w:name w:val="Верхний колонтитул Знак"/>
    <w:basedOn w:val="a0"/>
    <w:link w:val="af"/>
    <w:rsid w:val="00C06B3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5">
    <w:name w:val="Знак Знак5"/>
    <w:rsid w:val="00C06B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C06B3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Document Map"/>
    <w:basedOn w:val="a"/>
    <w:link w:val="af1"/>
    <w:semiHidden/>
    <w:rsid w:val="00C06B3B"/>
    <w:pPr>
      <w:shd w:val="clear" w:color="auto" w:fill="000080"/>
      <w:autoSpaceDE w:val="0"/>
      <w:autoSpaceDN w:val="0"/>
      <w:adjustRightInd w:val="0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f3">
    <w:name w:val="Текст выноски Знак"/>
    <w:basedOn w:val="a0"/>
    <w:link w:val="af4"/>
    <w:uiPriority w:val="99"/>
    <w:semiHidden/>
    <w:rsid w:val="00C06B3B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f4">
    <w:name w:val="Balloon Text"/>
    <w:basedOn w:val="a"/>
    <w:link w:val="af3"/>
    <w:uiPriority w:val="99"/>
    <w:semiHidden/>
    <w:unhideWhenUsed/>
    <w:rsid w:val="00C06B3B"/>
    <w:rPr>
      <w:rFonts w:ascii="Tahoma" w:hAnsi="Tahoma" w:cs="Tahoma"/>
      <w:sz w:val="16"/>
      <w:szCs w:val="16"/>
    </w:rPr>
  </w:style>
  <w:style w:type="character" w:customStyle="1" w:styleId="af5">
    <w:name w:val="Сноска_"/>
    <w:basedOn w:val="a0"/>
    <w:link w:val="af6"/>
    <w:rsid w:val="00C06B3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af6">
    <w:name w:val="Сноска"/>
    <w:basedOn w:val="a"/>
    <w:link w:val="af5"/>
    <w:rsid w:val="00C06B3B"/>
    <w:pPr>
      <w:widowControl/>
      <w:shd w:val="clear" w:color="auto" w:fill="FFFFFF"/>
      <w:spacing w:line="245" w:lineRule="exact"/>
      <w:ind w:firstLine="440"/>
      <w:jc w:val="both"/>
    </w:pPr>
    <w:rPr>
      <w:rFonts w:ascii="Century Schoolbook" w:eastAsia="Century Schoolbook" w:hAnsi="Century Schoolbook" w:cs="Century Schoolbook"/>
      <w:color w:val="auto"/>
      <w:sz w:val="21"/>
      <w:szCs w:val="21"/>
      <w:lang w:eastAsia="en-US" w:bidi="ar-SA"/>
    </w:rPr>
  </w:style>
  <w:style w:type="character" w:customStyle="1" w:styleId="4">
    <w:name w:val="Заголовок №4_"/>
    <w:basedOn w:val="a0"/>
    <w:link w:val="40"/>
    <w:rsid w:val="00C06B3B"/>
    <w:rPr>
      <w:rFonts w:ascii="Malgun Gothic" w:eastAsia="Malgun Gothic" w:hAnsi="Malgun Gothic" w:cs="Malgun Gothic"/>
      <w:sz w:val="24"/>
      <w:szCs w:val="24"/>
      <w:shd w:val="clear" w:color="auto" w:fill="FFFFFF"/>
    </w:rPr>
  </w:style>
  <w:style w:type="paragraph" w:customStyle="1" w:styleId="40">
    <w:name w:val="Заголовок №4"/>
    <w:basedOn w:val="a"/>
    <w:link w:val="4"/>
    <w:rsid w:val="00C06B3B"/>
    <w:pPr>
      <w:widowControl/>
      <w:shd w:val="clear" w:color="auto" w:fill="FFFFFF"/>
      <w:spacing w:before="240" w:after="240" w:line="0" w:lineRule="atLeast"/>
      <w:ind w:firstLine="440"/>
      <w:jc w:val="both"/>
      <w:outlineLvl w:val="3"/>
    </w:pPr>
    <w:rPr>
      <w:rFonts w:ascii="Malgun Gothic" w:eastAsia="Malgun Gothic" w:hAnsi="Malgun Gothic" w:cs="Malgun Gothic"/>
      <w:color w:val="auto"/>
      <w:lang w:eastAsia="en-US" w:bidi="ar-SA"/>
    </w:rPr>
  </w:style>
  <w:style w:type="character" w:customStyle="1" w:styleId="12">
    <w:name w:val="Заголовок №1_"/>
    <w:basedOn w:val="a0"/>
    <w:link w:val="13"/>
    <w:rsid w:val="00C06B3B"/>
    <w:rPr>
      <w:rFonts w:ascii="Malgun Gothic" w:eastAsia="Malgun Gothic" w:hAnsi="Malgun Gothic" w:cs="Malgun Gothic"/>
      <w:sz w:val="24"/>
      <w:szCs w:val="24"/>
      <w:shd w:val="clear" w:color="auto" w:fill="FFFFFF"/>
    </w:rPr>
  </w:style>
  <w:style w:type="paragraph" w:customStyle="1" w:styleId="13">
    <w:name w:val="Заголовок №1"/>
    <w:basedOn w:val="a"/>
    <w:link w:val="12"/>
    <w:rsid w:val="00C06B3B"/>
    <w:pPr>
      <w:widowControl/>
      <w:shd w:val="clear" w:color="auto" w:fill="FFFFFF"/>
      <w:spacing w:before="480" w:after="240" w:line="0" w:lineRule="atLeast"/>
      <w:ind w:firstLine="440"/>
      <w:jc w:val="both"/>
      <w:outlineLvl w:val="0"/>
    </w:pPr>
    <w:rPr>
      <w:rFonts w:ascii="Malgun Gothic" w:eastAsia="Malgun Gothic" w:hAnsi="Malgun Gothic" w:cs="Malgun Gothic"/>
      <w:color w:val="auto"/>
      <w:lang w:eastAsia="en-US" w:bidi="ar-SA"/>
    </w:rPr>
  </w:style>
  <w:style w:type="character" w:customStyle="1" w:styleId="120">
    <w:name w:val="Заголовок №1 (2)_"/>
    <w:basedOn w:val="a0"/>
    <w:link w:val="121"/>
    <w:rsid w:val="00C06B3B"/>
    <w:rPr>
      <w:rFonts w:ascii="Malgun Gothic" w:eastAsia="Malgun Gothic" w:hAnsi="Malgun Gothic" w:cs="Malgun Gothic"/>
      <w:sz w:val="26"/>
      <w:szCs w:val="26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06B3B"/>
    <w:pPr>
      <w:widowControl/>
      <w:shd w:val="clear" w:color="auto" w:fill="FFFFFF"/>
      <w:spacing w:before="240" w:after="120" w:line="0" w:lineRule="atLeast"/>
      <w:outlineLvl w:val="0"/>
    </w:pPr>
    <w:rPr>
      <w:rFonts w:ascii="Malgun Gothic" w:eastAsia="Malgun Gothic" w:hAnsi="Malgun Gothic" w:cs="Malgun Gothic"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rsid w:val="00C06B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6B3B"/>
    <w:pPr>
      <w:widowControl/>
      <w:shd w:val="clear" w:color="auto" w:fill="FFFFFF"/>
      <w:spacing w:before="120" w:line="274" w:lineRule="exact"/>
      <w:ind w:firstLine="440"/>
      <w:jc w:val="both"/>
    </w:pPr>
    <w:rPr>
      <w:rFonts w:ascii="Times New Roman" w:eastAsia="Times New Roman" w:hAnsi="Times New Roman" w:cs="Times New Roman"/>
      <w:color w:val="auto"/>
      <w:sz w:val="25"/>
      <w:szCs w:val="25"/>
      <w:lang w:eastAsia="en-US" w:bidi="ar-SA"/>
    </w:rPr>
  </w:style>
  <w:style w:type="character" w:customStyle="1" w:styleId="af7">
    <w:name w:val="Текст сноски Знак"/>
    <w:basedOn w:val="a0"/>
    <w:link w:val="af8"/>
    <w:uiPriority w:val="99"/>
    <w:semiHidden/>
    <w:rsid w:val="00C06B3B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f8">
    <w:name w:val="footnote text"/>
    <w:basedOn w:val="a"/>
    <w:link w:val="af7"/>
    <w:uiPriority w:val="99"/>
    <w:semiHidden/>
    <w:unhideWhenUsed/>
    <w:rsid w:val="00C06B3B"/>
    <w:rPr>
      <w:sz w:val="20"/>
      <w:szCs w:val="20"/>
    </w:rPr>
  </w:style>
  <w:style w:type="character" w:customStyle="1" w:styleId="21">
    <w:name w:val="Заголовок №2_"/>
    <w:basedOn w:val="a0"/>
    <w:link w:val="22"/>
    <w:rsid w:val="00C06B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C06B3B"/>
    <w:pPr>
      <w:widowControl/>
      <w:shd w:val="clear" w:color="auto" w:fill="FFFFFF"/>
      <w:spacing w:before="120" w:line="494" w:lineRule="exact"/>
      <w:jc w:val="right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f9">
    <w:name w:val="Основной текст + Полужирный"/>
    <w:basedOn w:val="a7"/>
    <w:rsid w:val="00C06B3B"/>
    <w:rPr>
      <w:b/>
      <w:bCs/>
      <w:i w:val="0"/>
      <w:iCs w:val="0"/>
      <w:smallCaps w:val="0"/>
      <w:strike w:val="0"/>
      <w:spacing w:val="0"/>
    </w:rPr>
  </w:style>
  <w:style w:type="character" w:customStyle="1" w:styleId="1pt">
    <w:name w:val="Основной текст + Интервал 1 pt"/>
    <w:basedOn w:val="a7"/>
    <w:rsid w:val="00C06B3B"/>
    <w:rPr>
      <w:b w:val="0"/>
      <w:bCs w:val="0"/>
      <w:i w:val="0"/>
      <w:iCs w:val="0"/>
      <w:smallCaps w:val="0"/>
      <w:strike w:val="0"/>
      <w:spacing w:val="20"/>
    </w:rPr>
  </w:style>
  <w:style w:type="character" w:customStyle="1" w:styleId="0pt">
    <w:name w:val="Основной текст + Курсив;Интервал 0 pt"/>
    <w:basedOn w:val="a7"/>
    <w:rsid w:val="00C06B3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4"/>
      <w:szCs w:val="24"/>
    </w:rPr>
  </w:style>
  <w:style w:type="paragraph" w:customStyle="1" w:styleId="23">
    <w:name w:val="Основной текст2"/>
    <w:basedOn w:val="a"/>
    <w:rsid w:val="00C06B3B"/>
    <w:pPr>
      <w:widowControl/>
      <w:shd w:val="clear" w:color="auto" w:fill="FFFFFF"/>
      <w:spacing w:after="300" w:line="0" w:lineRule="atLeast"/>
      <w:ind w:hanging="38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paragraph" w:customStyle="1" w:styleId="18">
    <w:name w:val="Основной текст18"/>
    <w:basedOn w:val="a"/>
    <w:rsid w:val="00C06B3B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14">
    <w:name w:val="Обычный1"/>
    <w:rsid w:val="00C06B3B"/>
    <w:pPr>
      <w:spacing w:after="0" w:line="240" w:lineRule="auto"/>
      <w:ind w:firstLine="5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C06B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5E9C2-CA1F-4333-982C-1124C2B1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2782</Words>
  <Characters>15862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2024-09-06T17:39:00Z</dcterms:created>
  <dcterms:modified xsi:type="dcterms:W3CDTF">2024-09-06T21:03:00Z</dcterms:modified>
</cp:coreProperties>
</file>